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1B0" w:rsidRPr="00BC4E32" w:rsidRDefault="001A47B9" w:rsidP="00F551B7">
      <w:pPr>
        <w:pStyle w:val="a4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lang w:eastAsia="zh-CN"/>
        </w:rPr>
      </w:pPr>
      <w:r w:rsidRPr="001A47B9">
        <w:rPr>
          <w:rFonts w:ascii="Times New Roman" w:hAnsi="Times New Roman"/>
          <w:sz w:val="24"/>
        </w:rPr>
        <w:t>3GPP TSG-RAN WG4 Meeting #</w:t>
      </w:r>
      <w:r w:rsidR="00636E58">
        <w:rPr>
          <w:rFonts w:ascii="Times New Roman" w:hAnsi="Times New Roman"/>
          <w:sz w:val="24"/>
        </w:rPr>
        <w:t>7</w:t>
      </w:r>
      <w:r w:rsidR="003473F0">
        <w:rPr>
          <w:rFonts w:ascii="Times New Roman" w:hAnsi="Times New Roman" w:hint="eastAsia"/>
          <w:sz w:val="24"/>
          <w:lang w:eastAsia="zh-CN"/>
        </w:rPr>
        <w:t>2</w:t>
      </w:r>
      <w:r w:rsidR="003F1409" w:rsidRPr="00BC4E32">
        <w:rPr>
          <w:rFonts w:ascii="Times New Roman" w:hAnsi="Times New Roman"/>
          <w:sz w:val="24"/>
        </w:rPr>
        <w:tab/>
        <w:t xml:space="preserve"> </w:t>
      </w:r>
      <w:r w:rsidR="00BD6727">
        <w:rPr>
          <w:rFonts w:ascii="Times New Roman" w:hAnsi="Times New Roman" w:hint="eastAsia"/>
          <w:sz w:val="24"/>
          <w:lang w:eastAsia="zh-CN"/>
        </w:rPr>
        <w:t xml:space="preserve">   </w:t>
      </w:r>
      <w:r w:rsidR="002E15B2" w:rsidRPr="00BC4E32">
        <w:rPr>
          <w:rFonts w:ascii="Times New Roman" w:hAnsi="Times New Roman"/>
          <w:sz w:val="24"/>
        </w:rPr>
        <w:t>R4-</w:t>
      </w:r>
      <w:r w:rsidR="00DE4FC6">
        <w:rPr>
          <w:rFonts w:ascii="Times New Roman" w:hAnsi="Times New Roman" w:hint="eastAsia"/>
          <w:sz w:val="24"/>
          <w:lang w:eastAsia="zh-CN"/>
        </w:rPr>
        <w:t>144534</w:t>
      </w:r>
    </w:p>
    <w:p w:rsidR="00BD70CA" w:rsidRPr="00927E7E" w:rsidRDefault="00DB0BC3" w:rsidP="00F551B7">
      <w:pPr>
        <w:pStyle w:val="a4"/>
        <w:tabs>
          <w:tab w:val="left" w:pos="9781"/>
        </w:tabs>
        <w:ind w:right="-28"/>
        <w:rPr>
          <w:rFonts w:ascii="Times New Roman" w:hAnsi="Times New Roman"/>
          <w:sz w:val="22"/>
          <w:szCs w:val="22"/>
          <w:lang w:val="en-US"/>
        </w:rPr>
      </w:pPr>
      <w:r w:rsidRPr="00DB0BC3">
        <w:rPr>
          <w:rFonts w:ascii="Times New Roman" w:hAnsi="Times New Roman"/>
          <w:sz w:val="22"/>
          <w:szCs w:val="22"/>
        </w:rPr>
        <w:t>Dresden</w:t>
      </w:r>
      <w:r w:rsidR="0057486B" w:rsidRPr="006D01E8">
        <w:rPr>
          <w:rFonts w:ascii="Times New Roman" w:hAnsi="Times New Roman"/>
          <w:sz w:val="22"/>
          <w:szCs w:val="22"/>
        </w:rPr>
        <w:t xml:space="preserve">, </w:t>
      </w:r>
      <w:r w:rsidRPr="00DB0BC3">
        <w:rPr>
          <w:rFonts w:ascii="Times New Roman" w:hAnsi="Times New Roman"/>
          <w:sz w:val="22"/>
          <w:szCs w:val="22"/>
        </w:rPr>
        <w:t>Germany</w:t>
      </w:r>
      <w:r w:rsidR="0057486B" w:rsidRPr="008D4C80">
        <w:rPr>
          <w:rFonts w:ascii="Times New Roman" w:hAnsi="Times New Roman"/>
          <w:sz w:val="22"/>
          <w:szCs w:val="22"/>
        </w:rPr>
        <w:t xml:space="preserve">, </w:t>
      </w:r>
      <w:r w:rsidR="0057486B" w:rsidRPr="006D01E8">
        <w:rPr>
          <w:rFonts w:ascii="Times New Roman" w:hAnsi="Times New Roman"/>
          <w:sz w:val="22"/>
          <w:szCs w:val="22"/>
        </w:rPr>
        <w:t>1</w:t>
      </w:r>
      <w:r w:rsidR="001A7F69">
        <w:rPr>
          <w:rFonts w:ascii="Times New Roman" w:hAnsi="Times New Roman" w:hint="eastAsia"/>
          <w:sz w:val="22"/>
          <w:szCs w:val="22"/>
          <w:lang w:eastAsia="zh-CN"/>
        </w:rPr>
        <w:t>8</w:t>
      </w:r>
      <w:r w:rsidR="001A7F69">
        <w:rPr>
          <w:rFonts w:ascii="Times New Roman" w:hAnsi="Times New Roman"/>
          <w:sz w:val="22"/>
          <w:szCs w:val="22"/>
        </w:rPr>
        <w:t xml:space="preserve"> </w:t>
      </w:r>
      <w:r w:rsidR="001A7F69">
        <w:rPr>
          <w:rFonts w:ascii="Times New Roman" w:hAnsi="Times New Roman" w:hint="eastAsia"/>
          <w:sz w:val="22"/>
          <w:szCs w:val="22"/>
          <w:lang w:eastAsia="zh-CN"/>
        </w:rPr>
        <w:t>-</w:t>
      </w:r>
      <w:r w:rsidR="001A7F69">
        <w:rPr>
          <w:rFonts w:ascii="Times New Roman" w:hAnsi="Times New Roman"/>
          <w:sz w:val="22"/>
          <w:szCs w:val="22"/>
        </w:rPr>
        <w:t xml:space="preserve"> </w:t>
      </w:r>
      <w:r w:rsidR="001A7F69">
        <w:rPr>
          <w:rFonts w:ascii="Times New Roman" w:hAnsi="Times New Roman" w:hint="eastAsia"/>
          <w:sz w:val="22"/>
          <w:szCs w:val="22"/>
          <w:lang w:eastAsia="zh-CN"/>
        </w:rPr>
        <w:t>22</w:t>
      </w:r>
      <w:r w:rsidR="0057486B" w:rsidRPr="006D01E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 w:hint="eastAsia"/>
          <w:sz w:val="22"/>
          <w:szCs w:val="22"/>
          <w:lang w:eastAsia="zh-CN"/>
        </w:rPr>
        <w:t>Aug</w:t>
      </w:r>
      <w:r w:rsidR="001A7F69">
        <w:rPr>
          <w:rFonts w:ascii="Times New Roman" w:hAnsi="Times New Roman" w:hint="eastAsia"/>
          <w:sz w:val="22"/>
          <w:szCs w:val="22"/>
          <w:lang w:eastAsia="zh-CN"/>
        </w:rPr>
        <w:t>,</w:t>
      </w:r>
      <w:r w:rsidR="0057486B" w:rsidRPr="006D01E8">
        <w:rPr>
          <w:rFonts w:ascii="Times New Roman" w:hAnsi="Times New Roman"/>
          <w:sz w:val="22"/>
          <w:szCs w:val="22"/>
        </w:rPr>
        <w:t xml:space="preserve"> 2014</w:t>
      </w:r>
    </w:p>
    <w:p w:rsidR="0033186E" w:rsidRPr="00E366D8" w:rsidRDefault="0033186E" w:rsidP="00F551B7">
      <w:pPr>
        <w:tabs>
          <w:tab w:val="left" w:pos="1985"/>
          <w:tab w:val="left" w:pos="9781"/>
        </w:tabs>
        <w:spacing w:before="240" w:after="0"/>
        <w:ind w:right="-28"/>
        <w:jc w:val="both"/>
        <w:rPr>
          <w:color w:val="000000"/>
          <w:sz w:val="22"/>
          <w:szCs w:val="22"/>
          <w:lang w:val="en-US"/>
        </w:rPr>
      </w:pPr>
      <w:r w:rsidRPr="009D0658">
        <w:rPr>
          <w:b/>
          <w:sz w:val="22"/>
          <w:szCs w:val="22"/>
          <w:lang w:val="en-US"/>
        </w:rPr>
        <w:t>Agenda Item:</w:t>
      </w:r>
      <w:r w:rsidRPr="009D0658">
        <w:rPr>
          <w:sz w:val="22"/>
          <w:szCs w:val="22"/>
          <w:lang w:val="en-US"/>
        </w:rPr>
        <w:tab/>
      </w:r>
      <w:r w:rsidR="00ED4967">
        <w:rPr>
          <w:rFonts w:hint="eastAsia"/>
          <w:sz w:val="22"/>
          <w:szCs w:val="22"/>
          <w:lang w:val="en-US" w:eastAsia="zh-CN"/>
        </w:rPr>
        <w:t>7</w:t>
      </w:r>
      <w:r w:rsidR="007C4B58" w:rsidRPr="00E366D8">
        <w:rPr>
          <w:color w:val="000000"/>
          <w:sz w:val="22"/>
          <w:szCs w:val="22"/>
          <w:lang w:val="en-US"/>
        </w:rPr>
        <w:t>.</w:t>
      </w:r>
      <w:r w:rsidR="00ED4967">
        <w:rPr>
          <w:rFonts w:hint="eastAsia"/>
          <w:color w:val="000000"/>
          <w:sz w:val="22"/>
          <w:szCs w:val="22"/>
          <w:lang w:val="en-US" w:eastAsia="zh-CN"/>
        </w:rPr>
        <w:t>10</w:t>
      </w:r>
      <w:r w:rsidR="007C4B58" w:rsidRPr="00E366D8">
        <w:rPr>
          <w:color w:val="000000"/>
          <w:sz w:val="22"/>
          <w:szCs w:val="22"/>
          <w:lang w:val="en-US"/>
        </w:rPr>
        <w:t>.</w:t>
      </w:r>
      <w:r w:rsidR="00ED4967">
        <w:rPr>
          <w:rFonts w:hint="eastAsia"/>
          <w:color w:val="000000"/>
          <w:sz w:val="22"/>
          <w:szCs w:val="22"/>
          <w:lang w:val="en-US" w:eastAsia="zh-CN"/>
        </w:rPr>
        <w:t>4</w:t>
      </w:r>
    </w:p>
    <w:p w:rsidR="0033186E" w:rsidRPr="00D4665E" w:rsidRDefault="0033186E" w:rsidP="00F551B7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color w:val="FF0000"/>
          <w:sz w:val="22"/>
          <w:szCs w:val="22"/>
          <w:lang w:eastAsia="zh-CN"/>
        </w:rPr>
      </w:pPr>
      <w:r w:rsidRPr="00660C47">
        <w:rPr>
          <w:b/>
          <w:sz w:val="22"/>
          <w:szCs w:val="22"/>
        </w:rPr>
        <w:t xml:space="preserve">Source: </w:t>
      </w:r>
      <w:r w:rsidRPr="00660C47">
        <w:rPr>
          <w:b/>
          <w:sz w:val="22"/>
          <w:szCs w:val="22"/>
        </w:rPr>
        <w:tab/>
      </w:r>
      <w:r w:rsidR="003A52F5">
        <w:rPr>
          <w:rFonts w:hint="eastAsia"/>
          <w:bCs/>
          <w:sz w:val="22"/>
          <w:szCs w:val="22"/>
          <w:lang w:eastAsia="zh-CN"/>
        </w:rPr>
        <w:t>Samsung</w:t>
      </w:r>
    </w:p>
    <w:p w:rsidR="0033186E" w:rsidRPr="00D41477" w:rsidRDefault="0033186E" w:rsidP="00F551B7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8362CF">
        <w:rPr>
          <w:b/>
          <w:sz w:val="22"/>
          <w:szCs w:val="22"/>
        </w:rPr>
        <w:t>Title:</w:t>
      </w:r>
      <w:r w:rsidRPr="008362CF">
        <w:rPr>
          <w:sz w:val="22"/>
          <w:szCs w:val="22"/>
        </w:rPr>
        <w:t xml:space="preserve"> </w:t>
      </w:r>
      <w:r w:rsidRPr="008362CF">
        <w:rPr>
          <w:sz w:val="22"/>
          <w:szCs w:val="22"/>
        </w:rPr>
        <w:tab/>
      </w:r>
      <w:r w:rsidR="00830FB8" w:rsidRPr="00830FB8">
        <w:rPr>
          <w:sz w:val="22"/>
          <w:szCs w:val="22"/>
        </w:rPr>
        <w:t>System level</w:t>
      </w:r>
      <w:r w:rsidR="00830FB8" w:rsidRPr="00830FB8">
        <w:rPr>
          <w:rFonts w:hint="eastAsia"/>
          <w:sz w:val="22"/>
          <w:szCs w:val="22"/>
        </w:rPr>
        <w:t xml:space="preserve"> </w:t>
      </w:r>
      <w:r w:rsidR="00830FB8">
        <w:rPr>
          <w:rFonts w:hint="eastAsia"/>
          <w:sz w:val="22"/>
          <w:szCs w:val="22"/>
          <w:lang w:eastAsia="zh-CN"/>
        </w:rPr>
        <w:t>s</w:t>
      </w:r>
      <w:r w:rsidR="003A52F5" w:rsidRPr="003A52F5">
        <w:rPr>
          <w:sz w:val="22"/>
          <w:szCs w:val="22"/>
        </w:rPr>
        <w:t>imulation</w:t>
      </w:r>
      <w:r w:rsidR="008B05B5">
        <w:rPr>
          <w:rFonts w:hint="eastAsia"/>
          <w:sz w:val="22"/>
          <w:szCs w:val="22"/>
          <w:lang w:eastAsia="zh-CN"/>
        </w:rPr>
        <w:t xml:space="preserve"> results</w:t>
      </w:r>
      <w:r w:rsidR="003A52F5" w:rsidRPr="003A52F5">
        <w:rPr>
          <w:sz w:val="22"/>
          <w:szCs w:val="22"/>
        </w:rPr>
        <w:t xml:space="preserve"> </w:t>
      </w:r>
      <w:r w:rsidR="003A52F5">
        <w:rPr>
          <w:sz w:val="22"/>
          <w:szCs w:val="22"/>
        </w:rPr>
        <w:t>for</w:t>
      </w:r>
      <w:r w:rsidR="0057486B">
        <w:rPr>
          <w:rFonts w:hint="eastAsia"/>
          <w:sz w:val="22"/>
          <w:szCs w:val="22"/>
          <w:lang w:eastAsia="zh-CN"/>
        </w:rPr>
        <w:t xml:space="preserve"> </w:t>
      </w:r>
      <w:r w:rsidR="00830FB8">
        <w:rPr>
          <w:rFonts w:hint="eastAsia"/>
          <w:sz w:val="22"/>
          <w:szCs w:val="22"/>
          <w:lang w:eastAsia="zh-CN"/>
        </w:rPr>
        <w:t>CRS/CSI-RS based</w:t>
      </w:r>
      <w:r w:rsidR="008B05B5" w:rsidRPr="008B05B5">
        <w:rPr>
          <w:rFonts w:hint="eastAsia"/>
          <w:sz w:val="22"/>
          <w:szCs w:val="22"/>
          <w:lang w:eastAsia="zh-CN"/>
        </w:rPr>
        <w:t xml:space="preserve"> </w:t>
      </w:r>
      <w:r w:rsidR="00532874">
        <w:rPr>
          <w:rFonts w:hint="eastAsia"/>
          <w:sz w:val="22"/>
          <w:szCs w:val="22"/>
          <w:lang w:eastAsia="zh-CN"/>
        </w:rPr>
        <w:t>SINR</w:t>
      </w:r>
    </w:p>
    <w:p w:rsidR="0033186E" w:rsidRDefault="0033186E" w:rsidP="00F551B7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  <w:lang w:eastAsia="zh-CN"/>
        </w:rPr>
      </w:pPr>
      <w:r w:rsidRPr="00BC4E32">
        <w:rPr>
          <w:b/>
          <w:sz w:val="22"/>
          <w:szCs w:val="22"/>
        </w:rPr>
        <w:t xml:space="preserve">Document </w:t>
      </w:r>
      <w:r w:rsidRPr="00A91B1C">
        <w:rPr>
          <w:b/>
          <w:sz w:val="22"/>
          <w:szCs w:val="22"/>
        </w:rPr>
        <w:t>for:</w:t>
      </w:r>
      <w:r w:rsidRPr="00A91B1C">
        <w:rPr>
          <w:sz w:val="22"/>
          <w:szCs w:val="22"/>
        </w:rPr>
        <w:tab/>
      </w:r>
      <w:r w:rsidR="003A52F5" w:rsidRPr="003A52F5">
        <w:rPr>
          <w:sz w:val="22"/>
          <w:szCs w:val="22"/>
        </w:rPr>
        <w:t>Discussion</w:t>
      </w:r>
    </w:p>
    <w:p w:rsidR="00293A0D" w:rsidRPr="00BC4E32" w:rsidRDefault="00293A0D" w:rsidP="00293A0D">
      <w:pPr>
        <w:rPr>
          <w:sz w:val="22"/>
          <w:szCs w:val="22"/>
          <w:lang w:eastAsia="zh-CN"/>
        </w:rPr>
      </w:pP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185164" w:rsidRPr="00982ADF" w:rsidRDefault="00D76C96" w:rsidP="00FB15F6">
      <w:pPr>
        <w:spacing w:afterLines="5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RAN4 #71AH</w:t>
      </w:r>
      <w:r w:rsidR="00185164" w:rsidRPr="00982ADF">
        <w:rPr>
          <w:rFonts w:hint="eastAsia"/>
          <w:sz w:val="22"/>
          <w:szCs w:val="22"/>
          <w:lang w:eastAsia="zh-CN"/>
        </w:rPr>
        <w:t xml:space="preserve"> meeting, </w:t>
      </w:r>
      <w:r w:rsidR="00F44C35">
        <w:rPr>
          <w:rFonts w:hint="eastAsia"/>
          <w:sz w:val="22"/>
          <w:szCs w:val="22"/>
          <w:lang w:eastAsia="zh-CN"/>
        </w:rPr>
        <w:t>system</w:t>
      </w:r>
      <w:r w:rsidR="00185164" w:rsidRPr="00982ADF">
        <w:rPr>
          <w:rFonts w:hint="eastAsia"/>
          <w:sz w:val="22"/>
          <w:szCs w:val="22"/>
          <w:lang w:eastAsia="zh-CN"/>
        </w:rPr>
        <w:t xml:space="preserve"> level simulation assumption</w:t>
      </w:r>
      <w:r w:rsidR="00F44C35">
        <w:rPr>
          <w:rFonts w:hint="eastAsia"/>
          <w:sz w:val="22"/>
          <w:szCs w:val="22"/>
          <w:lang w:eastAsia="zh-CN"/>
        </w:rPr>
        <w:t>s</w:t>
      </w:r>
      <w:r w:rsidR="00185164" w:rsidRPr="00982ADF">
        <w:rPr>
          <w:sz w:val="22"/>
          <w:szCs w:val="22"/>
          <w:lang w:eastAsia="zh-CN"/>
        </w:rPr>
        <w:t xml:space="preserve"> </w:t>
      </w:r>
      <w:r w:rsidR="00F44C35" w:rsidRPr="00F44C35">
        <w:rPr>
          <w:sz w:val="22"/>
          <w:szCs w:val="22"/>
          <w:lang w:eastAsia="zh-CN"/>
        </w:rPr>
        <w:t>for RRM measurements based on CSI-RS/CRS</w:t>
      </w:r>
      <w:r w:rsidR="00185164" w:rsidRPr="00982ADF">
        <w:rPr>
          <w:rFonts w:hint="eastAsia"/>
          <w:sz w:val="22"/>
          <w:szCs w:val="22"/>
          <w:lang w:eastAsia="zh-CN"/>
        </w:rPr>
        <w:t xml:space="preserve"> </w:t>
      </w:r>
      <w:r w:rsidR="00F44C35">
        <w:rPr>
          <w:rFonts w:hint="eastAsia"/>
          <w:sz w:val="22"/>
          <w:szCs w:val="22"/>
          <w:lang w:eastAsia="zh-CN"/>
        </w:rPr>
        <w:t>were</w:t>
      </w:r>
      <w:r w:rsidR="00185164" w:rsidRPr="00982ADF">
        <w:rPr>
          <w:rFonts w:hint="eastAsia"/>
          <w:sz w:val="22"/>
          <w:szCs w:val="22"/>
          <w:lang w:eastAsia="zh-CN"/>
        </w:rPr>
        <w:t xml:space="preserve"> approved in [1], </w:t>
      </w:r>
      <w:r w:rsidR="00532874">
        <w:rPr>
          <w:rFonts w:hint="eastAsia"/>
          <w:sz w:val="22"/>
          <w:szCs w:val="22"/>
          <w:lang w:eastAsia="zh-CN"/>
        </w:rPr>
        <w:t xml:space="preserve">to study the SINR side </w:t>
      </w:r>
      <w:r w:rsidR="00532874">
        <w:rPr>
          <w:sz w:val="22"/>
          <w:szCs w:val="22"/>
          <w:lang w:eastAsia="zh-CN"/>
        </w:rPr>
        <w:t>condition</w:t>
      </w:r>
      <w:r w:rsidR="00532874">
        <w:rPr>
          <w:rFonts w:hint="eastAsia"/>
          <w:sz w:val="22"/>
          <w:szCs w:val="22"/>
          <w:lang w:eastAsia="zh-CN"/>
        </w:rPr>
        <w:t xml:space="preserve"> for CRS/CSI-RS based SCE RRM.</w:t>
      </w:r>
    </w:p>
    <w:p w:rsidR="00293A0D" w:rsidRDefault="00C724AC" w:rsidP="00FB15F6">
      <w:pPr>
        <w:spacing w:afterLines="50"/>
        <w:jc w:val="both"/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 xml:space="preserve">In this </w:t>
      </w:r>
      <w:r w:rsidR="00792AEA" w:rsidRPr="00982ADF">
        <w:rPr>
          <w:sz w:val="22"/>
          <w:szCs w:val="22"/>
          <w:lang w:eastAsia="zh-CN"/>
        </w:rPr>
        <w:t>contribution</w:t>
      </w:r>
      <w:r w:rsidRPr="00982ADF">
        <w:rPr>
          <w:rFonts w:hint="eastAsia"/>
          <w:sz w:val="22"/>
          <w:szCs w:val="22"/>
          <w:lang w:eastAsia="zh-CN"/>
        </w:rPr>
        <w:t>,</w:t>
      </w:r>
      <w:r w:rsidRPr="00982ADF">
        <w:rPr>
          <w:sz w:val="22"/>
          <w:szCs w:val="22"/>
          <w:lang w:eastAsia="zh-CN"/>
        </w:rPr>
        <w:t xml:space="preserve"> we provide</w:t>
      </w:r>
      <w:r w:rsidRPr="00982ADF">
        <w:rPr>
          <w:rFonts w:hint="eastAsia"/>
          <w:sz w:val="22"/>
          <w:szCs w:val="22"/>
          <w:lang w:eastAsia="zh-CN"/>
        </w:rPr>
        <w:t xml:space="preserve"> the</w:t>
      </w:r>
      <w:r w:rsidRPr="00982ADF">
        <w:rPr>
          <w:sz w:val="22"/>
          <w:szCs w:val="22"/>
          <w:lang w:eastAsia="zh-CN"/>
        </w:rPr>
        <w:t xml:space="preserve"> simulation results for </w:t>
      </w:r>
      <w:r w:rsidR="00532874">
        <w:rPr>
          <w:rFonts w:hint="eastAsia"/>
          <w:sz w:val="22"/>
          <w:szCs w:val="22"/>
          <w:lang w:eastAsia="zh-CN"/>
        </w:rPr>
        <w:t>CRS/CSI-RS based</w:t>
      </w:r>
      <w:r w:rsidR="00532874" w:rsidRPr="008B05B5">
        <w:rPr>
          <w:rFonts w:hint="eastAsia"/>
          <w:sz w:val="22"/>
          <w:szCs w:val="22"/>
          <w:lang w:eastAsia="zh-CN"/>
        </w:rPr>
        <w:t xml:space="preserve"> </w:t>
      </w:r>
      <w:r w:rsidR="00532874">
        <w:rPr>
          <w:rFonts w:hint="eastAsia"/>
          <w:sz w:val="22"/>
          <w:szCs w:val="22"/>
          <w:lang w:eastAsia="zh-CN"/>
        </w:rPr>
        <w:t xml:space="preserve">SINR </w:t>
      </w:r>
      <w:r w:rsidRPr="00982ADF">
        <w:rPr>
          <w:sz w:val="22"/>
          <w:szCs w:val="22"/>
          <w:lang w:eastAsia="zh-CN"/>
        </w:rPr>
        <w:t>according to the agreed assumptions.</w:t>
      </w:r>
    </w:p>
    <w:p w:rsidR="00982ADF" w:rsidRPr="00982ADF" w:rsidRDefault="00982ADF" w:rsidP="00D012B3">
      <w:pPr>
        <w:spacing w:after="60"/>
        <w:jc w:val="both"/>
        <w:rPr>
          <w:sz w:val="22"/>
          <w:szCs w:val="22"/>
          <w:lang w:eastAsia="zh-CN"/>
        </w:rPr>
      </w:pPr>
    </w:p>
    <w:p w:rsidR="004E122E" w:rsidRDefault="00B81E69" w:rsidP="004E122E">
      <w:pPr>
        <w:pStyle w:val="1"/>
      </w:pPr>
      <w:r w:rsidRPr="00B81E69">
        <w:t xml:space="preserve">Methodology for </w:t>
      </w:r>
      <w:r w:rsidR="00C1243F">
        <w:rPr>
          <w:rFonts w:hint="eastAsia"/>
          <w:lang w:eastAsia="zh-CN"/>
        </w:rPr>
        <w:t>Interference Level Evaluation</w:t>
      </w:r>
    </w:p>
    <w:p w:rsidR="001927A5" w:rsidRPr="001927A5" w:rsidRDefault="001927A5" w:rsidP="00FB15F6">
      <w:pPr>
        <w:spacing w:afterLines="50"/>
        <w:jc w:val="both"/>
        <w:rPr>
          <w:sz w:val="22"/>
          <w:szCs w:val="22"/>
          <w:lang w:eastAsia="zh-CN"/>
        </w:rPr>
      </w:pPr>
      <w:r w:rsidRPr="001927A5">
        <w:rPr>
          <w:rFonts w:hint="eastAsia"/>
          <w:sz w:val="22"/>
          <w:szCs w:val="22"/>
          <w:lang w:eastAsia="zh-CN"/>
        </w:rPr>
        <w:t xml:space="preserve">The methodology </w:t>
      </w:r>
      <w:r w:rsidR="00BE2C4A">
        <w:rPr>
          <w:rFonts w:hint="eastAsia"/>
          <w:sz w:val="22"/>
          <w:szCs w:val="22"/>
          <w:lang w:eastAsia="zh-CN"/>
        </w:rPr>
        <w:t>for interference level evaluation is describled as below</w:t>
      </w:r>
      <w:r w:rsidRPr="001927A5">
        <w:rPr>
          <w:rFonts w:hint="eastAsia"/>
          <w:sz w:val="22"/>
          <w:szCs w:val="22"/>
          <w:lang w:eastAsia="zh-CN"/>
        </w:rPr>
        <w:t>:</w:t>
      </w:r>
    </w:p>
    <w:p w:rsidR="001927A5" w:rsidRPr="001927A5" w:rsidRDefault="001927A5" w:rsidP="00FB15F6">
      <w:pPr>
        <w:pStyle w:val="af6"/>
        <w:widowControl w:val="0"/>
        <w:numPr>
          <w:ilvl w:val="0"/>
          <w:numId w:val="11"/>
        </w:numPr>
        <w:spacing w:afterLines="50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1927A5">
        <w:rPr>
          <w:rFonts w:ascii="Times New Roman" w:hAnsi="Times New Roman" w:cs="Times New Roman"/>
          <w:sz w:val="22"/>
          <w:szCs w:val="22"/>
          <w:lang w:val="en-GB"/>
        </w:rPr>
        <w:t>Step 1: Ea</w:t>
      </w:r>
      <w:r w:rsidR="00785D93">
        <w:rPr>
          <w:rFonts w:ascii="Times New Roman" w:hAnsi="Times New Roman" w:cs="Times New Roman"/>
          <w:sz w:val="22"/>
          <w:szCs w:val="22"/>
          <w:lang w:val="en-GB"/>
        </w:rPr>
        <w:t>ch UE connect to a serving cell</w:t>
      </w:r>
      <w:r w:rsidR="00785D93">
        <w:rPr>
          <w:rFonts w:ascii="Times New Roman" w:hAnsi="Times New Roman" w:cs="Times New Roman" w:hint="eastAsia"/>
          <w:sz w:val="22"/>
          <w:szCs w:val="22"/>
          <w:lang w:val="en-GB"/>
        </w:rPr>
        <w:t xml:space="preserve"> (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>macro cell or small cell</w:t>
      </w:r>
      <w:r w:rsidR="00785D93">
        <w:rPr>
          <w:rFonts w:ascii="Times New Roman" w:hAnsi="Times New Roman" w:cs="Times New Roman" w:hint="eastAsia"/>
          <w:sz w:val="22"/>
          <w:szCs w:val="22"/>
          <w:lang w:val="en-GB"/>
        </w:rPr>
        <w:t>) based on the evaluated geometry</w:t>
      </w:r>
      <w:r w:rsidR="00967ABB">
        <w:rPr>
          <w:rFonts w:ascii="Times New Roman" w:hAnsi="Times New Roman" w:cs="Times New Roman" w:hint="eastAsia"/>
          <w:sz w:val="22"/>
          <w:szCs w:val="22"/>
          <w:lang w:val="en-GB"/>
        </w:rPr>
        <w:t>.</w:t>
      </w:r>
    </w:p>
    <w:p w:rsidR="001927A5" w:rsidRPr="001927A5" w:rsidRDefault="00785D93" w:rsidP="00FB15F6">
      <w:pPr>
        <w:pStyle w:val="af6"/>
        <w:widowControl w:val="0"/>
        <w:numPr>
          <w:ilvl w:val="1"/>
          <w:numId w:val="11"/>
        </w:numPr>
        <w:spacing w:afterLines="50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 w:hint="eastAsia"/>
          <w:sz w:val="22"/>
          <w:szCs w:val="22"/>
          <w:lang w:val="en-GB"/>
        </w:rPr>
        <w:t>Macro cells and small cells are assumed on different frequency layer</w:t>
      </w:r>
      <w:r w:rsidR="001927A5" w:rsidRPr="001927A5"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:rsidR="00144EB4" w:rsidRDefault="00785D93" w:rsidP="00FB15F6">
      <w:pPr>
        <w:pStyle w:val="af6"/>
        <w:widowControl w:val="0"/>
        <w:numPr>
          <w:ilvl w:val="1"/>
          <w:numId w:val="11"/>
        </w:numPr>
        <w:spacing w:afterLines="50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 w:hint="eastAsia"/>
          <w:sz w:val="22"/>
          <w:szCs w:val="22"/>
          <w:lang w:val="en-GB"/>
        </w:rPr>
        <w:t>Geometry is evaluated assuming full load traffic model.</w:t>
      </w:r>
    </w:p>
    <w:p w:rsidR="001927A5" w:rsidRPr="001927A5" w:rsidRDefault="001927A5" w:rsidP="00FB15F6">
      <w:pPr>
        <w:pStyle w:val="af6"/>
        <w:widowControl w:val="0"/>
        <w:numPr>
          <w:ilvl w:val="0"/>
          <w:numId w:val="11"/>
        </w:numPr>
        <w:spacing w:afterLines="50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Step 2: </w:t>
      </w:r>
      <w:r w:rsidR="00075296">
        <w:rPr>
          <w:rFonts w:ascii="Times New Roman" w:hAnsi="Times New Roman" w:cs="Times New Roman" w:hint="eastAsia"/>
          <w:sz w:val="22"/>
          <w:szCs w:val="22"/>
          <w:lang w:val="en-GB"/>
        </w:rPr>
        <w:t>Identify c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ell edge UE, cell medium UE, and cell centre UE </w:t>
      </w:r>
      <w:r w:rsidR="001705FD">
        <w:rPr>
          <w:rFonts w:ascii="Times New Roman" w:hAnsi="Times New Roman" w:cs="Times New Roman" w:hint="eastAsia"/>
          <w:sz w:val="22"/>
          <w:szCs w:val="22"/>
          <w:lang w:val="en-GB"/>
        </w:rPr>
        <w:t xml:space="preserve">simiar as 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>the methodology in NAICS</w:t>
      </w:r>
      <w:r w:rsidR="00075296">
        <w:rPr>
          <w:rFonts w:ascii="Times New Roman" w:hAnsi="Times New Roman" w:cs="Times New Roman" w:hint="eastAsia"/>
          <w:sz w:val="22"/>
          <w:szCs w:val="22"/>
          <w:lang w:val="en-GB"/>
        </w:rPr>
        <w:t xml:space="preserve"> SI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>:</w:t>
      </w:r>
    </w:p>
    <w:p w:rsidR="001927A5" w:rsidRPr="001927A5" w:rsidRDefault="001927A5" w:rsidP="00FB15F6">
      <w:pPr>
        <w:pStyle w:val="af6"/>
        <w:widowControl w:val="0"/>
        <w:numPr>
          <w:ilvl w:val="1"/>
          <w:numId w:val="11"/>
        </w:numPr>
        <w:spacing w:afterLines="50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1927A5">
        <w:rPr>
          <w:rFonts w:ascii="Times New Roman" w:hAnsi="Times New Roman" w:cs="Times New Roman"/>
          <w:sz w:val="22"/>
          <w:szCs w:val="22"/>
          <w:lang w:val="en-GB"/>
        </w:rPr>
        <w:t>Cell edge UE:</w:t>
      </w:r>
      <w:r w:rsidRPr="001927A5">
        <w:rPr>
          <w:rFonts w:ascii="Times New Roman" w:hAnsi="Times New Roman" w:cs="Times New Roman"/>
          <w:sz w:val="22"/>
          <w:szCs w:val="22"/>
        </w:rPr>
        <w:t xml:space="preserve"> 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geometry is </w:t>
      </w:r>
      <w:r w:rsidR="00C1243F">
        <w:rPr>
          <w:rFonts w:ascii="Times New Roman" w:hAnsi="Times New Roman" w:cs="Times New Roman" w:hint="eastAsia"/>
          <w:sz w:val="22"/>
          <w:szCs w:val="22"/>
          <w:lang w:val="en-GB"/>
        </w:rPr>
        <w:t xml:space="preserve">in the range of 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>5%~25%</w:t>
      </w:r>
      <w:r w:rsidR="00967ABB">
        <w:rPr>
          <w:rFonts w:ascii="Times New Roman" w:hAnsi="Times New Roman" w:cs="Times New Roman" w:hint="eastAsia"/>
          <w:sz w:val="22"/>
          <w:szCs w:val="22"/>
          <w:lang w:val="en-GB"/>
        </w:rPr>
        <w:t xml:space="preserve"> </w:t>
      </w:r>
      <w:r w:rsidR="00C1243F">
        <w:rPr>
          <w:rFonts w:ascii="Times New Roman" w:hAnsi="Times New Roman" w:cs="Times New Roman" w:hint="eastAsia"/>
          <w:sz w:val="22"/>
          <w:szCs w:val="22"/>
          <w:lang w:val="en-GB"/>
        </w:rPr>
        <w:t>-tile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>;</w:t>
      </w:r>
    </w:p>
    <w:p w:rsidR="001927A5" w:rsidRPr="001927A5" w:rsidRDefault="001927A5" w:rsidP="00FB15F6">
      <w:pPr>
        <w:pStyle w:val="af6"/>
        <w:widowControl w:val="0"/>
        <w:numPr>
          <w:ilvl w:val="1"/>
          <w:numId w:val="11"/>
        </w:numPr>
        <w:spacing w:afterLines="50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1927A5">
        <w:rPr>
          <w:rFonts w:ascii="Times New Roman" w:hAnsi="Times New Roman" w:cs="Times New Roman"/>
          <w:sz w:val="22"/>
          <w:szCs w:val="22"/>
          <w:lang w:val="en-GB"/>
        </w:rPr>
        <w:t>Cell medium UE:</w:t>
      </w:r>
      <w:r w:rsidRPr="001927A5">
        <w:rPr>
          <w:rFonts w:ascii="Times New Roman" w:hAnsi="Times New Roman" w:cs="Times New Roman"/>
          <w:sz w:val="22"/>
          <w:szCs w:val="22"/>
        </w:rPr>
        <w:t xml:space="preserve"> </w:t>
      </w:r>
      <w:r w:rsidR="00C1243F"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geometry is </w:t>
      </w:r>
      <w:r w:rsidR="00C1243F">
        <w:rPr>
          <w:rFonts w:ascii="Times New Roman" w:hAnsi="Times New Roman" w:cs="Times New Roman" w:hint="eastAsia"/>
          <w:sz w:val="22"/>
          <w:szCs w:val="22"/>
          <w:lang w:val="en-GB"/>
        </w:rPr>
        <w:t>in the range of 40</w:t>
      </w:r>
      <w:r w:rsidR="00C1243F" w:rsidRPr="001927A5">
        <w:rPr>
          <w:rFonts w:ascii="Times New Roman" w:hAnsi="Times New Roman" w:cs="Times New Roman"/>
          <w:sz w:val="22"/>
          <w:szCs w:val="22"/>
          <w:lang w:val="en-GB"/>
        </w:rPr>
        <w:t>%</w:t>
      </w:r>
      <w:r w:rsidR="00967ABB"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C1243F" w:rsidRPr="001927A5">
        <w:rPr>
          <w:rFonts w:ascii="Times New Roman" w:hAnsi="Times New Roman" w:cs="Times New Roman"/>
          <w:sz w:val="22"/>
          <w:szCs w:val="22"/>
          <w:lang w:val="en-GB"/>
        </w:rPr>
        <w:t>~</w:t>
      </w:r>
      <w:r w:rsidR="00C1243F">
        <w:rPr>
          <w:rFonts w:ascii="Times New Roman" w:hAnsi="Times New Roman" w:cs="Times New Roman" w:hint="eastAsia"/>
          <w:sz w:val="22"/>
          <w:szCs w:val="22"/>
          <w:lang w:val="en-GB"/>
        </w:rPr>
        <w:t>60</w:t>
      </w:r>
      <w:r w:rsidR="00C1243F" w:rsidRPr="001927A5">
        <w:rPr>
          <w:rFonts w:ascii="Times New Roman" w:hAnsi="Times New Roman" w:cs="Times New Roman"/>
          <w:sz w:val="22"/>
          <w:szCs w:val="22"/>
          <w:lang w:val="en-GB"/>
        </w:rPr>
        <w:t>%</w:t>
      </w:r>
      <w:r w:rsidR="00967ABB">
        <w:rPr>
          <w:rFonts w:ascii="Times New Roman" w:hAnsi="Times New Roman" w:cs="Times New Roman" w:hint="eastAsia"/>
          <w:sz w:val="22"/>
          <w:szCs w:val="22"/>
          <w:lang w:val="en-GB"/>
        </w:rPr>
        <w:t xml:space="preserve"> </w:t>
      </w:r>
      <w:r w:rsidR="00C1243F">
        <w:rPr>
          <w:rFonts w:ascii="Times New Roman" w:hAnsi="Times New Roman" w:cs="Times New Roman" w:hint="eastAsia"/>
          <w:sz w:val="22"/>
          <w:szCs w:val="22"/>
          <w:lang w:val="en-GB"/>
        </w:rPr>
        <w:t>-tile</w:t>
      </w:r>
      <w:r w:rsidR="00967ABB">
        <w:rPr>
          <w:rFonts w:ascii="Times New Roman" w:hAnsi="Times New Roman" w:cs="Times New Roman" w:hint="eastAsia"/>
          <w:sz w:val="22"/>
          <w:szCs w:val="22"/>
          <w:lang w:val="en-GB"/>
        </w:rPr>
        <w:t>;</w:t>
      </w:r>
    </w:p>
    <w:p w:rsidR="001927A5" w:rsidRPr="001927A5" w:rsidRDefault="001927A5" w:rsidP="00FB15F6">
      <w:pPr>
        <w:pStyle w:val="af6"/>
        <w:widowControl w:val="0"/>
        <w:numPr>
          <w:ilvl w:val="1"/>
          <w:numId w:val="11"/>
        </w:numPr>
        <w:spacing w:afterLines="50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1927A5">
        <w:rPr>
          <w:rFonts w:ascii="Times New Roman" w:hAnsi="Times New Roman" w:cs="Times New Roman"/>
          <w:sz w:val="22"/>
          <w:szCs w:val="22"/>
          <w:lang w:val="en-GB"/>
        </w:rPr>
        <w:t>Cell centre UE:</w:t>
      </w:r>
      <w:r w:rsidRPr="001927A5">
        <w:rPr>
          <w:rFonts w:ascii="Times New Roman" w:hAnsi="Times New Roman" w:cs="Times New Roman"/>
          <w:sz w:val="22"/>
          <w:szCs w:val="22"/>
        </w:rPr>
        <w:t xml:space="preserve"> </w:t>
      </w:r>
      <w:r w:rsidR="00C1243F"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geometry is </w:t>
      </w:r>
      <w:r w:rsidR="00C1243F">
        <w:rPr>
          <w:rFonts w:ascii="Times New Roman" w:hAnsi="Times New Roman" w:cs="Times New Roman" w:hint="eastAsia"/>
          <w:sz w:val="22"/>
          <w:szCs w:val="22"/>
          <w:lang w:val="en-GB"/>
        </w:rPr>
        <w:t>in the range of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 75%~95%</w:t>
      </w:r>
      <w:r w:rsidR="00967ABB">
        <w:rPr>
          <w:rFonts w:ascii="Times New Roman" w:hAnsi="Times New Roman" w:cs="Times New Roman" w:hint="eastAsia"/>
          <w:sz w:val="22"/>
          <w:szCs w:val="22"/>
          <w:lang w:val="en-GB"/>
        </w:rPr>
        <w:t xml:space="preserve"> -tile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>;</w:t>
      </w:r>
    </w:p>
    <w:p w:rsidR="000B534A" w:rsidRDefault="001927A5" w:rsidP="00FB15F6">
      <w:pPr>
        <w:pStyle w:val="af6"/>
        <w:widowControl w:val="0"/>
        <w:numPr>
          <w:ilvl w:val="0"/>
          <w:numId w:val="11"/>
        </w:numPr>
        <w:spacing w:afterLines="50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Step 3: For each UE, calculate </w:t>
      </w:r>
      <w:r w:rsidR="00C1243F">
        <w:rPr>
          <w:rFonts w:ascii="Times New Roman" w:hAnsi="Times New Roman" w:cs="Times New Roman" w:hint="eastAsia"/>
          <w:sz w:val="22"/>
          <w:szCs w:val="22"/>
          <w:lang w:val="en-GB"/>
        </w:rPr>
        <w:t>the</w:t>
      </w:r>
      <w:r w:rsidR="00C1243F"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wideband SINR </w:t>
      </w:r>
      <w:r w:rsidR="00C1243F">
        <w:rPr>
          <w:rFonts w:ascii="Times New Roman" w:hAnsi="Times New Roman" w:cs="Times New Roman" w:hint="eastAsia"/>
          <w:sz w:val="22"/>
          <w:szCs w:val="22"/>
          <w:lang w:val="en-GB"/>
        </w:rPr>
        <w:t>of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BD6727">
        <w:rPr>
          <w:rFonts w:ascii="Times New Roman" w:hAnsi="Times New Roman" w:cs="Times New Roman" w:hint="eastAsia"/>
          <w:sz w:val="22"/>
          <w:szCs w:val="22"/>
          <w:lang w:val="en-GB"/>
        </w:rPr>
        <w:t xml:space="preserve">top 3 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strongest </w:t>
      </w:r>
      <w:r w:rsidR="00BD6727">
        <w:rPr>
          <w:rFonts w:ascii="Times New Roman" w:hAnsi="Times New Roman" w:cs="Times New Roman" w:hint="eastAsia"/>
          <w:sz w:val="22"/>
          <w:szCs w:val="22"/>
          <w:lang w:val="en-GB"/>
        </w:rPr>
        <w:t xml:space="preserve">interference </w:t>
      </w:r>
      <w:r w:rsidRPr="001927A5">
        <w:rPr>
          <w:rFonts w:ascii="Times New Roman" w:hAnsi="Times New Roman" w:cs="Times New Roman"/>
          <w:sz w:val="22"/>
          <w:szCs w:val="22"/>
          <w:lang w:val="en-GB"/>
        </w:rPr>
        <w:t>small cell</w:t>
      </w:r>
      <w:r w:rsidR="00144EB4">
        <w:rPr>
          <w:rFonts w:ascii="Times New Roman" w:hAnsi="Times New Roman" w:cs="Times New Roman" w:hint="eastAsia"/>
          <w:sz w:val="22"/>
          <w:szCs w:val="22"/>
          <w:lang w:val="en-GB"/>
        </w:rPr>
        <w:t>s</w:t>
      </w:r>
      <w:r w:rsidR="00BD6727">
        <w:rPr>
          <w:rFonts w:ascii="Times New Roman" w:hAnsi="Times New Roman" w:cs="Times New Roman" w:hint="eastAsia"/>
          <w:sz w:val="22"/>
          <w:szCs w:val="22"/>
          <w:lang w:val="en-GB"/>
        </w:rPr>
        <w:t>.</w:t>
      </w:r>
    </w:p>
    <w:p w:rsidR="000B534A" w:rsidRPr="001927A5" w:rsidRDefault="000B534A" w:rsidP="00FB15F6">
      <w:pPr>
        <w:spacing w:afterLines="50"/>
        <w:ind w:left="420"/>
        <w:rPr>
          <w:sz w:val="22"/>
          <w:szCs w:val="22"/>
        </w:rPr>
      </w:pPr>
      <w:r w:rsidRPr="001927A5">
        <w:rPr>
          <w:sz w:val="22"/>
          <w:szCs w:val="22"/>
        </w:rPr>
        <w:t xml:space="preserve">Assuming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SINR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i,j</m:t>
            </m:r>
          </m:sub>
        </m:sSub>
      </m:oMath>
      <w:r w:rsidRPr="001927A5">
        <w:rPr>
          <w:sz w:val="22"/>
          <w:szCs w:val="22"/>
        </w:rPr>
        <w:t xml:space="preserve"> is the wide</w:t>
      </w:r>
      <w:r>
        <w:rPr>
          <w:sz w:val="22"/>
          <w:szCs w:val="22"/>
        </w:rPr>
        <w:t xml:space="preserve">band SINR from UE i to Cell j, </w:t>
      </w:r>
      <w:r>
        <w:rPr>
          <w:rFonts w:hint="eastAsia"/>
          <w:sz w:val="22"/>
          <w:szCs w:val="22"/>
          <w:lang w:eastAsia="zh-CN"/>
        </w:rPr>
        <w:t>it</w:t>
      </w:r>
      <w:r w:rsidRPr="001927A5">
        <w:rPr>
          <w:sz w:val="22"/>
          <w:szCs w:val="22"/>
        </w:rPr>
        <w:t xml:space="preserve"> is calculated as</w:t>
      </w:r>
    </w:p>
    <w:p w:rsidR="00144EB4" w:rsidRDefault="00264A73" w:rsidP="00FB15F6">
      <w:pPr>
        <w:pStyle w:val="af6"/>
        <w:widowControl w:val="0"/>
        <w:spacing w:afterLines="50"/>
        <w:ind w:leftChars="0" w:left="420"/>
        <w:jc w:val="center"/>
        <w:rPr>
          <w:rFonts w:ascii="Times New Roman" w:hAnsi="Times New Roman" w:cs="Times New Roman"/>
          <w:sz w:val="22"/>
          <w:szCs w:val="22"/>
          <w:lang w:val="en-GB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2"/>
                  <w:szCs w:val="22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  <w:lang w:val="en-GB"/>
                </w:rPr>
                <m:t>SINR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  <w:lang w:val="en-GB"/>
                </w:rPr>
                <m:t>i</m:t>
              </m:r>
              <m:r>
                <w:rPr>
                  <w:rFonts w:ascii="Cambria Math" w:hAnsi="Times New Roman" w:cs="Times New Roman"/>
                  <w:sz w:val="22"/>
                  <w:szCs w:val="22"/>
                  <w:lang w:val="en-GB"/>
                </w:rPr>
                <m:t>,</m:t>
              </m:r>
              <m:r>
                <w:rPr>
                  <w:rFonts w:ascii="Cambria Math" w:hAnsi="Cambria Math" w:cs="Times New Roman"/>
                  <w:sz w:val="22"/>
                  <w:szCs w:val="22"/>
                  <w:lang w:val="en-GB"/>
                </w:rPr>
                <m:t>j</m:t>
              </m:r>
            </m:sub>
          </m:sSub>
          <m:r>
            <w:rPr>
              <w:rFonts w:ascii="Cambria Math" w:hAnsi="Times New Roman" w:cs="Times New Roman"/>
              <w:sz w:val="22"/>
              <w:szCs w:val="22"/>
              <w:lang w:val="en-GB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2"/>
                  <w:szCs w:val="22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2"/>
                      <w:szCs w:val="22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GB"/>
                    </w:rPr>
                    <m:t>i</m:t>
                  </m:r>
                  <m:r>
                    <w:rPr>
                      <w:rFonts w:ascii="Cambria Math" w:hAnsi="Times New Roman" w:cs="Times New Roman"/>
                      <w:sz w:val="22"/>
                      <w:szCs w:val="22"/>
                      <w:lang w:val="en-GB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GB"/>
                    </w:rPr>
                    <m:t>j</m:t>
                  </m:r>
                </m:sub>
              </m:sSub>
            </m:num>
            <m:den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Times New Roman" w:cs="Times New Roman"/>
                      <w:i/>
                      <w:sz w:val="22"/>
                      <w:szCs w:val="22"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GB"/>
                    </w:rPr>
                    <m:t>m,m≠j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2"/>
                          <w:szCs w:val="22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2"/>
                              <w:szCs w:val="22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  <w:lang w:val="en-GB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  <w:lang w:val="en-GB"/>
                            </w:rPr>
                            <m:t>i</m:t>
                          </m:r>
                          <m:r>
                            <w:rPr>
                              <w:rFonts w:ascii="Cambria Math" w:hAnsi="Times New Roman" w:cs="Times New Roman"/>
                              <w:sz w:val="22"/>
                              <w:szCs w:val="22"/>
                              <w:lang w:val="en-GB"/>
                            </w:rPr>
                            <m:t>,</m:t>
                          </m:r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  <w:lang w:val="en-GB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GB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2"/>
                              <w:szCs w:val="22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  <w:lang w:val="en-GB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  <w:lang w:val="en-GB"/>
                            </w:rPr>
                            <m:t>i</m:t>
                          </m:r>
                          <m:r>
                            <w:rPr>
                              <w:rFonts w:ascii="Cambria Math" w:hAnsi="Times New Roman" w:cs="Times New Roman"/>
                              <w:sz w:val="22"/>
                              <w:szCs w:val="22"/>
                              <w:lang w:val="en-GB"/>
                            </w:rPr>
                            <m:t>,m</m:t>
                          </m:r>
                        </m:sub>
                      </m:sSub>
                    </m:e>
                  </m:d>
                  <m:r>
                    <w:rPr>
                      <w:rFonts w:ascii="Cambria Math" w:hAnsi="Times New Roman" w:cs="Times New Roman"/>
                      <w:sz w:val="22"/>
                      <w:szCs w:val="22"/>
                      <w:lang w:val="en-GB"/>
                    </w:rPr>
                    <m:t>+N</m:t>
                  </m:r>
                </m:e>
              </m:nary>
            </m:den>
          </m:f>
        </m:oMath>
      </m:oMathPara>
    </w:p>
    <w:p w:rsidR="00144EB4" w:rsidRDefault="00144EB4" w:rsidP="00FB15F6">
      <w:pPr>
        <w:spacing w:afterLines="50"/>
        <w:ind w:left="4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where</w:t>
      </w:r>
      <w:r w:rsidRPr="001927A5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  <m:r>
              <w:rPr>
                <w:rFonts w:asci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j</m:t>
            </m:r>
          </m:sub>
        </m:sSub>
      </m:oMath>
      <w:r w:rsidR="00C34AFD">
        <w:rPr>
          <w:sz w:val="22"/>
          <w:szCs w:val="22"/>
        </w:rPr>
        <w:t xml:space="preserve"> is the </w:t>
      </w:r>
      <w:r w:rsidR="00C34AFD">
        <w:rPr>
          <w:rFonts w:hint="eastAsia"/>
          <w:sz w:val="22"/>
          <w:szCs w:val="22"/>
          <w:lang w:eastAsia="zh-CN"/>
        </w:rPr>
        <w:t>received power</w:t>
      </w:r>
      <w:r w:rsidRPr="001927A5">
        <w:rPr>
          <w:sz w:val="22"/>
          <w:szCs w:val="22"/>
        </w:rPr>
        <w:t xml:space="preserve"> from Cell </w:t>
      </w:r>
      <w:r w:rsidRPr="001927A5">
        <w:rPr>
          <w:i/>
          <w:sz w:val="22"/>
          <w:szCs w:val="22"/>
        </w:rPr>
        <w:t>j</w:t>
      </w:r>
      <w:r w:rsidR="00C34AFD">
        <w:rPr>
          <w:rFonts w:hint="eastAsia"/>
          <w:sz w:val="22"/>
          <w:szCs w:val="22"/>
          <w:lang w:eastAsia="zh-CN"/>
        </w:rPr>
        <w:t xml:space="preserve"> at </w:t>
      </w:r>
      <w:r w:rsidR="00C34AFD" w:rsidRPr="001927A5">
        <w:rPr>
          <w:sz w:val="22"/>
          <w:szCs w:val="22"/>
        </w:rPr>
        <w:t xml:space="preserve">UE </w:t>
      </w:r>
      <w:r w:rsidR="00C34AFD" w:rsidRPr="001927A5">
        <w:rPr>
          <w:i/>
          <w:sz w:val="22"/>
          <w:szCs w:val="22"/>
        </w:rPr>
        <w:t>i</w:t>
      </w:r>
      <w:r w:rsidR="004129E1">
        <w:rPr>
          <w:rFonts w:hint="eastAsia"/>
          <w:i/>
          <w:sz w:val="22"/>
          <w:szCs w:val="22"/>
          <w:lang w:eastAsia="zh-CN"/>
        </w:rPr>
        <w:t xml:space="preserve"> </w:t>
      </w:r>
      <w:r w:rsidR="0045173C" w:rsidRPr="0045173C">
        <w:rPr>
          <w:sz w:val="22"/>
          <w:szCs w:val="22"/>
          <w:lang w:eastAsia="zh-CN"/>
        </w:rPr>
        <w:t>and</w:t>
      </w:r>
      <w:r w:rsidR="004129E1">
        <w:rPr>
          <w:rFonts w:hint="eastAsia"/>
          <w:i/>
          <w:sz w:val="22"/>
          <w:szCs w:val="22"/>
          <w:lang w:eastAsia="zh-CN"/>
        </w:rPr>
        <w:t xml:space="preserve"> </w:t>
      </w:r>
      <m:oMath>
        <m:r>
          <w:rPr>
            <w:rFonts w:ascii="Cambria Math"/>
            <w:sz w:val="22"/>
            <w:szCs w:val="22"/>
          </w:rPr>
          <m:t>N</m:t>
        </m:r>
      </m:oMath>
      <w:r w:rsidR="006D352E">
        <w:rPr>
          <w:rFonts w:hint="eastAsia"/>
          <w:i/>
          <w:sz w:val="22"/>
          <w:szCs w:val="22"/>
          <w:lang w:eastAsia="zh-CN"/>
        </w:rPr>
        <w:t xml:space="preserve"> </w:t>
      </w:r>
      <w:r w:rsidR="0045173C" w:rsidRPr="0045173C">
        <w:rPr>
          <w:sz w:val="22"/>
          <w:szCs w:val="22"/>
          <w:lang w:eastAsia="zh-CN"/>
        </w:rPr>
        <w:t>is the noise power</w:t>
      </w:r>
      <w:r w:rsidR="00C34AFD">
        <w:rPr>
          <w:rFonts w:hint="eastAsia"/>
          <w:sz w:val="22"/>
          <w:szCs w:val="22"/>
          <w:lang w:eastAsia="zh-CN"/>
        </w:rPr>
        <w:t>.</w:t>
      </w:r>
    </w:p>
    <w:p w:rsidR="00144EB4" w:rsidRPr="009F7CD8" w:rsidRDefault="000B534A" w:rsidP="00FB15F6">
      <w:pPr>
        <w:pStyle w:val="af6"/>
        <w:numPr>
          <w:ilvl w:val="0"/>
          <w:numId w:val="13"/>
        </w:numPr>
        <w:spacing w:afterLines="50"/>
        <w:ind w:leftChars="0"/>
        <w:rPr>
          <w:rFonts w:ascii="Times New Roman" w:hAnsi="Times New Roman" w:cs="Times New Roman"/>
          <w:sz w:val="22"/>
          <w:szCs w:val="22"/>
        </w:rPr>
      </w:pPr>
      <w:r w:rsidRPr="009F7CD8">
        <w:rPr>
          <w:rFonts w:ascii="Times New Roman" w:hAnsi="Times New Roman" w:cs="Times New Roman"/>
          <w:sz w:val="22"/>
          <w:szCs w:val="22"/>
        </w:rPr>
        <w:t xml:space="preserve">For CRS based SINR, </w:t>
      </w:r>
      <m:oMath>
        <m:sSub>
          <m:sSubPr>
            <m:ctrlPr>
              <w:rPr>
                <w:rFonts w:ascii="Cambria Math" w:hAnsi="Times New Roman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</m:t>
            </m:r>
            <m:r>
              <w:rPr>
                <w:rFonts w:ascii="Cambria Math" w:hAnsi="Times New Roman" w:cs="Times New Roman"/>
                <w:sz w:val="22"/>
                <w:szCs w:val="22"/>
              </w:rPr>
              <m:t>,</m:t>
            </m:r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2"/>
            <w:szCs w:val="22"/>
          </w:rPr>
          <m:t>=1</m:t>
        </m:r>
      </m:oMath>
      <w:r w:rsidRPr="009F7CD8">
        <w:rPr>
          <w:rFonts w:ascii="Times New Roman" w:hAnsi="Times New Roman" w:cs="Times New Roman"/>
          <w:sz w:val="22"/>
          <w:szCs w:val="22"/>
        </w:rPr>
        <w:t xml:space="preserve"> if CRS of interfernece cell </w:t>
      </w:r>
      <m:oMath>
        <m:r>
          <w:rPr>
            <w:rFonts w:ascii="Cambria Math" w:hAnsi="Cambria Math" w:cs="Times New Roman"/>
            <w:sz w:val="22"/>
            <w:szCs w:val="22"/>
          </w:rPr>
          <m:t>m</m:t>
        </m:r>
      </m:oMath>
      <w:r w:rsidRPr="009F7CD8">
        <w:rPr>
          <w:rFonts w:ascii="Times New Roman" w:hAnsi="Times New Roman" w:cs="Times New Roman"/>
          <w:sz w:val="22"/>
          <w:szCs w:val="22"/>
        </w:rPr>
        <w:t xml:space="preserve"> is colliding</w:t>
      </w:r>
      <w:r w:rsidR="00BD6727" w:rsidRPr="009F7CD8">
        <w:rPr>
          <w:rFonts w:ascii="Times New Roman" w:hAnsi="Times New Roman" w:cs="Times New Roman"/>
          <w:sz w:val="22"/>
          <w:szCs w:val="22"/>
        </w:rPr>
        <w:t xml:space="preserve"> with targeted cell </w:t>
      </w:r>
      <m:oMath>
        <m:r>
          <w:rPr>
            <w:rFonts w:ascii="Cambria Math" w:hAnsi="Cambria Math" w:cs="Times New Roman"/>
            <w:sz w:val="22"/>
            <w:szCs w:val="22"/>
          </w:rPr>
          <m:t>j</m:t>
        </m:r>
      </m:oMath>
      <w:r w:rsidR="00BD6727" w:rsidRPr="009F7CD8">
        <w:rPr>
          <w:rFonts w:ascii="Times New Roman" w:hAnsi="Times New Roman" w:cs="Times New Roman"/>
          <w:sz w:val="22"/>
          <w:szCs w:val="22"/>
        </w:rPr>
        <w:t xml:space="preserve">. Otherwise, </w:t>
      </w:r>
      <m:oMath>
        <m:sSub>
          <m:sSubPr>
            <m:ctrlPr>
              <w:rPr>
                <w:rFonts w:ascii="Cambria Math" w:hAnsi="Times New Roman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</m:t>
            </m:r>
            <m:r>
              <w:rPr>
                <w:rFonts w:ascii="Cambria Math" w:hAnsi="Times New Roman" w:cs="Times New Roman"/>
                <w:sz w:val="22"/>
                <w:szCs w:val="22"/>
              </w:rPr>
              <m:t>,</m:t>
            </m:r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sub>
        </m:sSub>
        <m:r>
          <w:rPr>
            <w:rFonts w:ascii="Cambria Math" w:hAnsi="Times New Roman" w:cs="Times New Roman"/>
            <w:sz w:val="22"/>
            <w:szCs w:val="22"/>
          </w:rPr>
          <m:t>=cell loading level</m:t>
        </m:r>
      </m:oMath>
      <w:r w:rsidR="00BD6727" w:rsidRPr="009F7CD8">
        <w:rPr>
          <w:rFonts w:ascii="Times New Roman" w:hAnsi="Times New Roman" w:cs="Times New Roman"/>
          <w:sz w:val="22"/>
          <w:szCs w:val="22"/>
        </w:rPr>
        <w:t>.</w:t>
      </w:r>
    </w:p>
    <w:p w:rsidR="00144EB4" w:rsidRPr="009F7CD8" w:rsidRDefault="00BD6727" w:rsidP="00FB15F6">
      <w:pPr>
        <w:pStyle w:val="af6"/>
        <w:numPr>
          <w:ilvl w:val="0"/>
          <w:numId w:val="13"/>
        </w:numPr>
        <w:spacing w:afterLines="50"/>
        <w:ind w:leftChars="0"/>
        <w:rPr>
          <w:oMath/>
          <w:rFonts w:ascii="Cambria Math" w:hAnsi="Times New Roman" w:cs="Times New Roman"/>
          <w:sz w:val="22"/>
          <w:szCs w:val="22"/>
        </w:rPr>
      </w:pPr>
      <w:r w:rsidRPr="009F7CD8">
        <w:rPr>
          <w:rFonts w:ascii="Times New Roman" w:hAnsi="Times New Roman" w:cs="Times New Roman"/>
          <w:sz w:val="22"/>
          <w:szCs w:val="22"/>
        </w:rPr>
        <w:t xml:space="preserve">For CSI-RS based SINR, it is assumed CSI-RS muting is applied within each small cell cluster. Therefore, </w:t>
      </w:r>
      <m:oMath>
        <m:sSub>
          <m:sSubPr>
            <m:ctrlPr>
              <w:rPr>
                <w:rFonts w:ascii="Cambria Math" w:hAnsi="Times New Roman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</m:t>
            </m:r>
            <m:r>
              <w:rPr>
                <w:rFonts w:ascii="Cambria Math" w:hAnsi="Times New Roman" w:cs="Times New Roman"/>
                <w:sz w:val="22"/>
                <w:szCs w:val="22"/>
              </w:rPr>
              <m:t>,</m:t>
            </m:r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2"/>
            <w:szCs w:val="22"/>
          </w:rPr>
          <m:t>=0</m:t>
        </m:r>
      </m:oMath>
      <w:r w:rsidRPr="009F7CD8">
        <w:rPr>
          <w:rFonts w:ascii="Times New Roman" w:hAnsi="Times New Roman" w:cs="Times New Roman"/>
          <w:sz w:val="22"/>
          <w:szCs w:val="22"/>
        </w:rPr>
        <w:t xml:space="preserve"> if CRS of interfernece cell </w:t>
      </w:r>
      <m:oMath>
        <m:r>
          <w:rPr>
            <w:rFonts w:ascii="Cambria Math" w:hAnsi="Cambria Math" w:cs="Times New Roman"/>
            <w:sz w:val="22"/>
            <w:szCs w:val="22"/>
          </w:rPr>
          <m:t>m</m:t>
        </m:r>
      </m:oMath>
      <w:r w:rsidRPr="009F7CD8">
        <w:rPr>
          <w:rFonts w:ascii="Times New Roman" w:hAnsi="Times New Roman" w:cs="Times New Roman"/>
          <w:sz w:val="22"/>
          <w:szCs w:val="22"/>
        </w:rPr>
        <w:t xml:space="preserve"> is in the same cluster with targeted cell </w:t>
      </w:r>
      <m:oMath>
        <m:r>
          <w:rPr>
            <w:rFonts w:ascii="Cambria Math" w:hAnsi="Cambria Math" w:cs="Times New Roman"/>
            <w:sz w:val="22"/>
            <w:szCs w:val="22"/>
          </w:rPr>
          <m:t>j</m:t>
        </m:r>
      </m:oMath>
      <w:r w:rsidRPr="009F7CD8">
        <w:rPr>
          <w:rFonts w:ascii="Times New Roman" w:hAnsi="Times New Roman" w:cs="Times New Roman"/>
          <w:sz w:val="22"/>
          <w:szCs w:val="22"/>
        </w:rPr>
        <w:t xml:space="preserve">. Otherwise, </w:t>
      </w:r>
      <m:oMath>
        <m:sSub>
          <m:sSubPr>
            <m:ctrlPr>
              <w:rPr>
                <w:rFonts w:ascii="Cambria Math" w:hAnsi="Times New Roman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</m:t>
            </m:r>
            <m:r>
              <w:rPr>
                <w:rFonts w:ascii="Cambria Math" w:hAnsi="Times New Roman" w:cs="Times New Roman"/>
                <w:sz w:val="22"/>
                <w:szCs w:val="22"/>
              </w:rPr>
              <m:t>,</m:t>
            </m:r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sub>
        </m:sSub>
        <m:r>
          <w:rPr>
            <w:rFonts w:ascii="Cambria Math" w:hAnsi="Times New Roman" w:cs="Times New Roman"/>
            <w:sz w:val="22"/>
            <w:szCs w:val="22"/>
          </w:rPr>
          <m:t>=cell loading level</m:t>
        </m:r>
      </m:oMath>
      <w:r w:rsidRPr="009F7CD8">
        <w:rPr>
          <w:rFonts w:ascii="Times New Roman" w:hAnsi="Times New Roman" w:cs="Times New Roman"/>
          <w:sz w:val="22"/>
          <w:szCs w:val="22"/>
        </w:rPr>
        <w:t>.</w:t>
      </w:r>
    </w:p>
    <w:p w:rsidR="00AB5480" w:rsidRDefault="001927A5" w:rsidP="00FB15F6">
      <w:pPr>
        <w:pStyle w:val="af6"/>
        <w:widowControl w:val="0"/>
        <w:numPr>
          <w:ilvl w:val="0"/>
          <w:numId w:val="11"/>
        </w:numPr>
        <w:spacing w:afterLines="50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1927A5">
        <w:rPr>
          <w:rFonts w:ascii="Times New Roman" w:hAnsi="Times New Roman" w:cs="Times New Roman"/>
          <w:sz w:val="22"/>
          <w:szCs w:val="22"/>
          <w:lang w:val="en-GB"/>
        </w:rPr>
        <w:t xml:space="preserve">Step 4: </w:t>
      </w:r>
      <w:r w:rsidR="00BD6727">
        <w:rPr>
          <w:rFonts w:ascii="Times New Roman" w:hAnsi="Times New Roman" w:cs="Times New Roman" w:hint="eastAsia"/>
          <w:sz w:val="22"/>
          <w:szCs w:val="22"/>
          <w:lang w:val="en-GB"/>
        </w:rPr>
        <w:t>For each set of UE, the average SINR of top 3 interfence cell</w:t>
      </w:r>
      <w:r w:rsidR="00144EB4">
        <w:rPr>
          <w:rFonts w:ascii="Times New Roman" w:hAnsi="Times New Roman" w:cs="Times New Roman" w:hint="eastAsia"/>
          <w:sz w:val="22"/>
          <w:szCs w:val="22"/>
          <w:lang w:val="en-GB"/>
        </w:rPr>
        <w:t>s</w:t>
      </w:r>
      <w:r w:rsidR="00BD6727">
        <w:rPr>
          <w:rFonts w:ascii="Times New Roman" w:hAnsi="Times New Roman" w:cs="Times New Roman" w:hint="eastAsia"/>
          <w:sz w:val="22"/>
          <w:szCs w:val="22"/>
          <w:lang w:val="en-GB"/>
        </w:rPr>
        <w:t xml:space="preserve"> is calculated.</w:t>
      </w:r>
    </w:p>
    <w:p w:rsidR="00AB5480" w:rsidRDefault="00AB5480" w:rsidP="00FB15F6">
      <w:pPr>
        <w:widowControl w:val="0"/>
        <w:spacing w:afterLines="50"/>
        <w:rPr>
          <w:sz w:val="22"/>
          <w:szCs w:val="22"/>
          <w:lang w:eastAsia="zh-CN"/>
        </w:rPr>
      </w:pPr>
    </w:p>
    <w:p w:rsidR="00AB5480" w:rsidRPr="00AB5480" w:rsidRDefault="00AB5480" w:rsidP="00FB15F6">
      <w:pPr>
        <w:widowControl w:val="0"/>
        <w:spacing w:afterLines="50"/>
        <w:rPr>
          <w:sz w:val="22"/>
          <w:szCs w:val="22"/>
          <w:lang w:eastAsia="zh-CN"/>
        </w:rPr>
      </w:pPr>
    </w:p>
    <w:p w:rsidR="008E104A" w:rsidRPr="00966446" w:rsidRDefault="00AC7C64" w:rsidP="008E104A">
      <w:pPr>
        <w:pStyle w:val="1"/>
      </w:pPr>
      <w:r>
        <w:rPr>
          <w:rFonts w:hint="eastAsia"/>
          <w:lang w:eastAsia="zh-CN"/>
        </w:rPr>
        <w:lastRenderedPageBreak/>
        <w:t>S</w:t>
      </w:r>
      <w:r w:rsidR="00914442">
        <w:rPr>
          <w:rFonts w:hint="eastAsia"/>
          <w:lang w:eastAsia="zh-CN"/>
        </w:rPr>
        <w:t xml:space="preserve">mulation </w:t>
      </w:r>
      <w:r w:rsidR="002326A9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1927A5" w:rsidRDefault="001927A5" w:rsidP="001927A5">
      <w:pPr>
        <w:spacing w:after="60"/>
        <w:jc w:val="both"/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The detailed simulation assumptions are listed in</w:t>
      </w:r>
      <w:r w:rsidR="001C5E9B" w:rsidRPr="001C5E9B"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>Table A.1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 xml:space="preserve">in </w:t>
      </w:r>
      <w:r>
        <w:rPr>
          <w:rFonts w:hint="eastAsia"/>
          <w:sz w:val="22"/>
          <w:szCs w:val="22"/>
          <w:lang w:eastAsia="zh-CN"/>
        </w:rPr>
        <w:t>Annex</w:t>
      </w:r>
      <w:r w:rsidR="00636530">
        <w:rPr>
          <w:rFonts w:hint="eastAsia"/>
          <w:sz w:val="22"/>
          <w:szCs w:val="22"/>
          <w:lang w:eastAsia="zh-CN"/>
        </w:rPr>
        <w:t xml:space="preserve"> A</w:t>
      </w:r>
      <w:r>
        <w:rPr>
          <w:rFonts w:hint="eastAsia"/>
          <w:sz w:val="22"/>
          <w:szCs w:val="22"/>
          <w:lang w:eastAsia="zh-CN"/>
        </w:rPr>
        <w:t>.</w:t>
      </w:r>
    </w:p>
    <w:p w:rsidR="00636530" w:rsidRPr="00982ADF" w:rsidRDefault="00636530" w:rsidP="00636530">
      <w:pPr>
        <w:spacing w:after="6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this paper, we mainly focus on d</w:t>
      </w:r>
      <w:r w:rsidRPr="00636530">
        <w:rPr>
          <w:sz w:val="22"/>
          <w:szCs w:val="22"/>
          <w:lang w:eastAsia="zh-CN"/>
        </w:rPr>
        <w:t>ense small cell deployment</w:t>
      </w:r>
      <w:r>
        <w:rPr>
          <w:rFonts w:hint="eastAsia"/>
          <w:sz w:val="22"/>
          <w:szCs w:val="22"/>
          <w:lang w:eastAsia="zh-CN"/>
        </w:rPr>
        <w:t xml:space="preserve">, i.e. </w:t>
      </w:r>
      <w:r w:rsidRPr="00636530">
        <w:rPr>
          <w:sz w:val="22"/>
          <w:szCs w:val="22"/>
          <w:lang w:eastAsia="zh-CN"/>
        </w:rPr>
        <w:t>10 LPNs per macro cell</w:t>
      </w:r>
      <w:r>
        <w:rPr>
          <w:rFonts w:hint="eastAsia"/>
          <w:sz w:val="22"/>
          <w:szCs w:val="22"/>
          <w:lang w:eastAsia="zh-CN"/>
        </w:rPr>
        <w:t xml:space="preserve">. </w:t>
      </w:r>
      <w:r w:rsidR="004A6644">
        <w:rPr>
          <w:rFonts w:hint="eastAsia"/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he results </w:t>
      </w:r>
      <w:r w:rsidR="00BD6727">
        <w:rPr>
          <w:rFonts w:hint="eastAsia"/>
          <w:sz w:val="22"/>
          <w:szCs w:val="22"/>
          <w:lang w:eastAsia="zh-CN"/>
        </w:rPr>
        <w:t xml:space="preserve">under sparse </w:t>
      </w:r>
      <w:r w:rsidR="00BD6727" w:rsidRPr="00636530">
        <w:rPr>
          <w:sz w:val="22"/>
          <w:szCs w:val="22"/>
          <w:lang w:eastAsia="zh-CN"/>
        </w:rPr>
        <w:t>deployment</w:t>
      </w:r>
      <w:r w:rsidR="00BD6727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are listed in Annex B.</w:t>
      </w:r>
    </w:p>
    <w:p w:rsidR="001C5E9B" w:rsidRPr="001C5E9B" w:rsidRDefault="001C5E9B" w:rsidP="00547CF7">
      <w:pPr>
        <w:pStyle w:val="af6"/>
        <w:keepNext/>
        <w:keepLines/>
        <w:widowControl w:val="0"/>
        <w:numPr>
          <w:ilvl w:val="0"/>
          <w:numId w:val="12"/>
        </w:numPr>
        <w:spacing w:before="180" w:after="180"/>
        <w:ind w:leftChars="0"/>
        <w:jc w:val="both"/>
        <w:outlineLvl w:val="2"/>
        <w:rPr>
          <w:rFonts w:asciiTheme="majorHAnsi" w:hAnsiTheme="majorHAnsi" w:cs="Times New Roman"/>
          <w:vanish/>
          <w:sz w:val="30"/>
          <w:szCs w:val="30"/>
          <w:lang w:val="en-GB" w:eastAsia="en-US"/>
        </w:rPr>
      </w:pPr>
    </w:p>
    <w:p w:rsidR="001C5E9B" w:rsidRPr="001C5E9B" w:rsidRDefault="001C5E9B" w:rsidP="00547CF7">
      <w:pPr>
        <w:pStyle w:val="af6"/>
        <w:keepNext/>
        <w:keepLines/>
        <w:widowControl w:val="0"/>
        <w:numPr>
          <w:ilvl w:val="0"/>
          <w:numId w:val="12"/>
        </w:numPr>
        <w:spacing w:before="180" w:after="180"/>
        <w:ind w:leftChars="0"/>
        <w:jc w:val="both"/>
        <w:outlineLvl w:val="2"/>
        <w:rPr>
          <w:rFonts w:asciiTheme="majorHAnsi" w:hAnsiTheme="majorHAnsi" w:cs="Times New Roman"/>
          <w:vanish/>
          <w:sz w:val="30"/>
          <w:szCs w:val="30"/>
          <w:lang w:val="en-GB" w:eastAsia="en-US"/>
        </w:rPr>
      </w:pPr>
    </w:p>
    <w:p w:rsidR="001C5E9B" w:rsidRPr="001C5E9B" w:rsidRDefault="001C5E9B" w:rsidP="00547CF7">
      <w:pPr>
        <w:pStyle w:val="af6"/>
        <w:keepNext/>
        <w:keepLines/>
        <w:widowControl w:val="0"/>
        <w:numPr>
          <w:ilvl w:val="0"/>
          <w:numId w:val="12"/>
        </w:numPr>
        <w:spacing w:before="180" w:after="180"/>
        <w:ind w:leftChars="0"/>
        <w:jc w:val="both"/>
        <w:outlineLvl w:val="2"/>
        <w:rPr>
          <w:rFonts w:asciiTheme="majorHAnsi" w:hAnsiTheme="majorHAnsi" w:cs="Times New Roman"/>
          <w:vanish/>
          <w:sz w:val="30"/>
          <w:szCs w:val="30"/>
          <w:lang w:val="en-GB" w:eastAsia="en-US"/>
        </w:rPr>
      </w:pPr>
    </w:p>
    <w:p w:rsidR="001C5E9B" w:rsidRPr="001C5E9B" w:rsidRDefault="001C5E9B" w:rsidP="00547CF7">
      <w:pPr>
        <w:pStyle w:val="af6"/>
        <w:keepNext/>
        <w:keepLines/>
        <w:widowControl w:val="0"/>
        <w:numPr>
          <w:ilvl w:val="1"/>
          <w:numId w:val="12"/>
        </w:numPr>
        <w:spacing w:before="180" w:after="180"/>
        <w:ind w:leftChars="0"/>
        <w:jc w:val="both"/>
        <w:outlineLvl w:val="2"/>
        <w:rPr>
          <w:rFonts w:asciiTheme="majorHAnsi" w:hAnsiTheme="majorHAnsi" w:cs="Times New Roman"/>
          <w:vanish/>
          <w:sz w:val="30"/>
          <w:szCs w:val="30"/>
          <w:lang w:val="en-GB" w:eastAsia="en-US"/>
        </w:rPr>
      </w:pPr>
    </w:p>
    <w:p w:rsidR="001615CB" w:rsidRPr="001C5E9B" w:rsidRDefault="001615CB" w:rsidP="001615CB">
      <w:pPr>
        <w:pStyle w:val="2"/>
        <w:jc w:val="both"/>
        <w:rPr>
          <w:lang w:eastAsia="zh-CN"/>
        </w:rPr>
      </w:pPr>
      <w:r w:rsidRPr="001C5E9B">
        <w:rPr>
          <w:rFonts w:hint="eastAsia"/>
          <w:lang w:eastAsia="zh-CN"/>
        </w:rPr>
        <w:t>Results for cell edge UE</w:t>
      </w:r>
    </w:p>
    <w:p w:rsidR="001615CB" w:rsidRDefault="001615CB" w:rsidP="001615CB">
      <w:pPr>
        <w:rPr>
          <w:rFonts w:cstheme="minorHAnsi"/>
          <w:sz w:val="22"/>
          <w:lang w:eastAsia="zh-CN"/>
        </w:rPr>
      </w:pPr>
      <w:r w:rsidRPr="00E607A7">
        <w:rPr>
          <w:rFonts w:cstheme="minorHAnsi" w:hint="eastAsia"/>
          <w:sz w:val="22"/>
        </w:rPr>
        <w:t xml:space="preserve">In this sub-section, the </w:t>
      </w:r>
      <w:r>
        <w:rPr>
          <w:rFonts w:cstheme="minorHAnsi" w:hint="eastAsia"/>
          <w:sz w:val="22"/>
          <w:lang w:eastAsia="zh-CN"/>
        </w:rPr>
        <w:t xml:space="preserve">interference level results of top 3 strongest interference small cells are presetned for cell edge UE. </w:t>
      </w:r>
      <w:r w:rsidRPr="00E607A7">
        <w:rPr>
          <w:rFonts w:cstheme="minorHAnsi" w:hint="eastAsia"/>
          <w:sz w:val="22"/>
        </w:rPr>
        <w:t xml:space="preserve"> </w:t>
      </w:r>
      <w:r>
        <w:rPr>
          <w:rFonts w:cstheme="minorHAnsi" w:hint="eastAsia"/>
          <w:sz w:val="22"/>
          <w:lang w:eastAsia="zh-CN"/>
        </w:rPr>
        <w:t xml:space="preserve">Furthermore, the results are presented for SCE UE and macro UE in Table 1 and Table 2 </w:t>
      </w:r>
      <w:r w:rsidR="00F651B1">
        <w:rPr>
          <w:rFonts w:cstheme="minorHAnsi" w:hint="eastAsia"/>
          <w:sz w:val="22"/>
          <w:lang w:eastAsia="zh-CN"/>
        </w:rPr>
        <w:t>separately</w:t>
      </w:r>
      <w:r>
        <w:rPr>
          <w:rFonts w:cstheme="minorHAnsi" w:hint="eastAsia"/>
          <w:sz w:val="22"/>
          <w:lang w:eastAsia="zh-CN"/>
        </w:rPr>
        <w:t xml:space="preserve">. </w:t>
      </w:r>
    </w:p>
    <w:p w:rsidR="001615CB" w:rsidRPr="00BD6727" w:rsidRDefault="001615CB" w:rsidP="001615CB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A45798">
        <w:rPr>
          <w:sz w:val="22"/>
          <w:szCs w:val="22"/>
        </w:rPr>
        <w:t xml:space="preserve">Table </w:t>
      </w:r>
      <w:r w:rsidR="00264A73" w:rsidRPr="00A45798">
        <w:rPr>
          <w:sz w:val="22"/>
          <w:szCs w:val="22"/>
        </w:rPr>
        <w:fldChar w:fldCharType="begin"/>
      </w:r>
      <w:r w:rsidRPr="00A45798">
        <w:rPr>
          <w:sz w:val="22"/>
          <w:szCs w:val="22"/>
        </w:rPr>
        <w:instrText xml:space="preserve"> SEQ Table \* ARABIC </w:instrText>
      </w:r>
      <w:r w:rsidR="00264A73" w:rsidRPr="00A45798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="00264A73" w:rsidRPr="00A45798">
        <w:rPr>
          <w:sz w:val="22"/>
          <w:szCs w:val="22"/>
        </w:rPr>
        <w:fldChar w:fldCharType="end"/>
      </w:r>
      <w:r w:rsidRPr="00A45798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 xml:space="preserve">Interference Level of Top 3 Strongest Interfernece Small Cells for </w:t>
      </w:r>
      <w:r w:rsidRPr="00A45798">
        <w:rPr>
          <w:rFonts w:eastAsiaTheme="minorEastAsia"/>
          <w:sz w:val="22"/>
          <w:szCs w:val="22"/>
          <w:lang w:eastAsia="zh-CN"/>
        </w:rPr>
        <w:t>SCE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1615CB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0.28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-4.92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-9.79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2.30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-2.88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-7.76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11.54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7.65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2.83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14.49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10.60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5.79</w:t>
            </w:r>
          </w:p>
        </w:tc>
      </w:tr>
      <w:tr w:rsidR="001615CB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5CB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1615CB" w:rsidRPr="00BD6727" w:rsidRDefault="001615CB" w:rsidP="001615CB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A45798">
        <w:rPr>
          <w:rFonts w:eastAsiaTheme="minorEastAsia"/>
          <w:sz w:val="22"/>
          <w:szCs w:val="22"/>
          <w:lang w:eastAsia="zh-CN"/>
        </w:rPr>
        <w:t xml:space="preserve">Table </w:t>
      </w:r>
      <w:r w:rsidR="00264A73" w:rsidRPr="00A45798">
        <w:rPr>
          <w:rFonts w:eastAsiaTheme="minorEastAsia"/>
          <w:sz w:val="22"/>
          <w:szCs w:val="22"/>
          <w:lang w:eastAsia="zh-CN"/>
        </w:rPr>
        <w:fldChar w:fldCharType="begin"/>
      </w:r>
      <w:r w:rsidRPr="00A45798">
        <w:rPr>
          <w:rFonts w:eastAsiaTheme="minorEastAsia"/>
          <w:sz w:val="22"/>
          <w:szCs w:val="22"/>
          <w:lang w:eastAsia="zh-CN"/>
        </w:rPr>
        <w:instrText xml:space="preserve"> SEQ Table \* ARABIC </w:instrText>
      </w:r>
      <w:r w:rsidR="00264A73" w:rsidRPr="00A45798">
        <w:rPr>
          <w:rFonts w:eastAsiaTheme="minorEastAsia"/>
          <w:sz w:val="22"/>
          <w:szCs w:val="22"/>
          <w:lang w:eastAsia="zh-CN"/>
        </w:rPr>
        <w:fldChar w:fldCharType="separate"/>
      </w:r>
      <w:r>
        <w:rPr>
          <w:rFonts w:eastAsiaTheme="minorEastAsia"/>
          <w:noProof/>
          <w:sz w:val="22"/>
          <w:szCs w:val="22"/>
          <w:lang w:eastAsia="zh-CN"/>
        </w:rPr>
        <w:t>2</w:t>
      </w:r>
      <w:r w:rsidR="00264A73" w:rsidRPr="00A45798">
        <w:rPr>
          <w:rFonts w:eastAsiaTheme="minorEastAsia"/>
          <w:sz w:val="22"/>
          <w:szCs w:val="22"/>
          <w:lang w:eastAsia="zh-CN"/>
        </w:rPr>
        <w:fldChar w:fldCharType="end"/>
      </w:r>
      <w:r w:rsidRPr="00A45798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>Interference Level of Top 3 Strongest Interfernece Small Cells for Macro</w:t>
      </w:r>
      <w:r w:rsidRPr="00BD6727">
        <w:rPr>
          <w:rFonts w:eastAsiaTheme="minorEastAsia"/>
          <w:sz w:val="22"/>
          <w:szCs w:val="22"/>
          <w:lang w:eastAsia="zh-CN"/>
        </w:rPr>
        <w:t xml:space="preserve">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1615CB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-1.06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-4.79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-8.77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-2.80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-6.82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9.69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6.90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2.96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12.63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9.85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5.92</w:t>
            </w:r>
          </w:p>
        </w:tc>
      </w:tr>
      <w:tr w:rsidR="001615CB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5CB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1615CB" w:rsidRPr="001C5E9B" w:rsidRDefault="001615CB" w:rsidP="001615CB">
      <w:pPr>
        <w:pStyle w:val="2"/>
        <w:jc w:val="both"/>
        <w:rPr>
          <w:lang w:eastAsia="zh-CN"/>
        </w:rPr>
      </w:pPr>
      <w:r w:rsidRPr="001C5E9B">
        <w:rPr>
          <w:rFonts w:hint="eastAsia"/>
          <w:lang w:eastAsia="zh-CN"/>
        </w:rPr>
        <w:t>Results for cell medium UE</w:t>
      </w:r>
    </w:p>
    <w:p w:rsidR="001615CB" w:rsidRPr="00E607A7" w:rsidRDefault="001615CB" w:rsidP="001615CB">
      <w:pPr>
        <w:rPr>
          <w:rFonts w:cstheme="minorHAnsi"/>
          <w:sz w:val="22"/>
        </w:rPr>
      </w:pPr>
      <w:r w:rsidRPr="00E607A7">
        <w:rPr>
          <w:rFonts w:cstheme="minorHAnsi" w:hint="eastAsia"/>
          <w:sz w:val="22"/>
        </w:rPr>
        <w:t xml:space="preserve">In this sub-section, the </w:t>
      </w:r>
      <w:r>
        <w:rPr>
          <w:rFonts w:cstheme="minorHAnsi" w:hint="eastAsia"/>
          <w:sz w:val="22"/>
          <w:lang w:eastAsia="zh-CN"/>
        </w:rPr>
        <w:t>interference level</w:t>
      </w:r>
      <w:r w:rsidRPr="00144EB4">
        <w:rPr>
          <w:rFonts w:cstheme="minorHAnsi" w:hint="eastAsia"/>
          <w:sz w:val="22"/>
          <w:lang w:eastAsia="zh-CN"/>
        </w:rPr>
        <w:t xml:space="preserve"> </w:t>
      </w:r>
      <w:r>
        <w:rPr>
          <w:rFonts w:cstheme="minorHAnsi" w:hint="eastAsia"/>
          <w:sz w:val="22"/>
          <w:lang w:eastAsia="zh-CN"/>
        </w:rPr>
        <w:t xml:space="preserve">results of top 3 strongest interference small cells are presetned for cell medium UE. </w:t>
      </w:r>
      <w:r w:rsidRPr="00E607A7">
        <w:rPr>
          <w:rFonts w:cstheme="minorHAnsi" w:hint="eastAsia"/>
          <w:sz w:val="22"/>
        </w:rPr>
        <w:t xml:space="preserve"> </w:t>
      </w:r>
      <w:r>
        <w:rPr>
          <w:rFonts w:cstheme="minorHAnsi" w:hint="eastAsia"/>
          <w:sz w:val="22"/>
          <w:lang w:eastAsia="zh-CN"/>
        </w:rPr>
        <w:t xml:space="preserve">Furthermore, the results are presented for SCE UE and macro UE in Table 3 and Table 4 </w:t>
      </w:r>
      <w:r w:rsidR="00F651B1">
        <w:rPr>
          <w:rFonts w:cstheme="minorHAnsi" w:hint="eastAsia"/>
          <w:sz w:val="22"/>
          <w:lang w:eastAsia="zh-CN"/>
        </w:rPr>
        <w:t>separately</w:t>
      </w:r>
      <w:r>
        <w:rPr>
          <w:rFonts w:cstheme="minorHAnsi" w:hint="eastAsia"/>
          <w:sz w:val="22"/>
          <w:lang w:eastAsia="zh-CN"/>
        </w:rPr>
        <w:t>.</w:t>
      </w:r>
    </w:p>
    <w:p w:rsidR="001615CB" w:rsidRPr="006052AB" w:rsidRDefault="001615CB" w:rsidP="001615CB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BD6727">
        <w:rPr>
          <w:sz w:val="22"/>
          <w:szCs w:val="22"/>
        </w:rPr>
        <w:t xml:space="preserve">Table </w:t>
      </w:r>
      <w:r w:rsidR="00264A73" w:rsidRPr="00BD6727">
        <w:rPr>
          <w:sz w:val="22"/>
          <w:szCs w:val="22"/>
        </w:rPr>
        <w:fldChar w:fldCharType="begin"/>
      </w:r>
      <w:r w:rsidRPr="00BD6727">
        <w:rPr>
          <w:sz w:val="22"/>
          <w:szCs w:val="22"/>
        </w:rPr>
        <w:instrText xml:space="preserve"> SEQ Table \* ARABIC </w:instrText>
      </w:r>
      <w:r w:rsidR="00264A73" w:rsidRPr="00BD672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="00264A73" w:rsidRPr="00BD6727">
        <w:rPr>
          <w:sz w:val="22"/>
          <w:szCs w:val="22"/>
        </w:rPr>
        <w:fldChar w:fldCharType="end"/>
      </w:r>
      <w:r w:rsidRPr="00BD6727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 xml:space="preserve">Interference Level of Top 3 Strongest Interfernece Small Cells for </w:t>
      </w:r>
      <w:r w:rsidRPr="00BD6727">
        <w:rPr>
          <w:rFonts w:eastAsiaTheme="minorEastAsia"/>
          <w:sz w:val="22"/>
          <w:szCs w:val="22"/>
          <w:lang w:eastAsia="zh-CN"/>
        </w:rPr>
        <w:t>SCE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1615CB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4.42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-8.03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-12.82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6.48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-5.87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-10.78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16.87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8.62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3.22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19.80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11.56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6.16</w:t>
            </w:r>
          </w:p>
        </w:tc>
      </w:tr>
      <w:tr w:rsidR="001615CB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5CB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1615CB" w:rsidRPr="006052AB" w:rsidRDefault="001615CB" w:rsidP="001615CB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BD6727">
        <w:rPr>
          <w:rFonts w:eastAsiaTheme="minorEastAsia"/>
          <w:sz w:val="22"/>
          <w:szCs w:val="22"/>
          <w:lang w:eastAsia="zh-CN"/>
        </w:rPr>
        <w:t xml:space="preserve">Table </w:t>
      </w:r>
      <w:r w:rsidR="00264A73" w:rsidRPr="00BD6727">
        <w:rPr>
          <w:rFonts w:eastAsiaTheme="minorEastAsia"/>
          <w:sz w:val="22"/>
          <w:szCs w:val="22"/>
          <w:lang w:eastAsia="zh-CN"/>
        </w:rPr>
        <w:fldChar w:fldCharType="begin"/>
      </w:r>
      <w:r w:rsidRPr="00BD6727">
        <w:rPr>
          <w:rFonts w:eastAsiaTheme="minorEastAsia"/>
          <w:sz w:val="22"/>
          <w:szCs w:val="22"/>
          <w:lang w:eastAsia="zh-CN"/>
        </w:rPr>
        <w:instrText xml:space="preserve"> SEQ Table \* ARABIC </w:instrText>
      </w:r>
      <w:r w:rsidR="00264A73" w:rsidRPr="00BD6727">
        <w:rPr>
          <w:rFonts w:eastAsiaTheme="minorEastAsia"/>
          <w:sz w:val="22"/>
          <w:szCs w:val="22"/>
          <w:lang w:eastAsia="zh-CN"/>
        </w:rPr>
        <w:fldChar w:fldCharType="separate"/>
      </w:r>
      <w:r>
        <w:rPr>
          <w:rFonts w:eastAsiaTheme="minorEastAsia"/>
          <w:noProof/>
          <w:sz w:val="22"/>
          <w:szCs w:val="22"/>
          <w:lang w:eastAsia="zh-CN"/>
        </w:rPr>
        <w:t>4</w:t>
      </w:r>
      <w:r w:rsidR="00264A73" w:rsidRPr="00BD6727">
        <w:rPr>
          <w:rFonts w:eastAsiaTheme="minorEastAsia"/>
          <w:sz w:val="22"/>
          <w:szCs w:val="22"/>
          <w:lang w:eastAsia="zh-CN"/>
        </w:rPr>
        <w:fldChar w:fldCharType="end"/>
      </w:r>
      <w:r w:rsidRPr="00BD6727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>Interference Level of Top 3 Strongest Interfernece Small Cells for Macro</w:t>
      </w:r>
      <w:r w:rsidRPr="00BD6727">
        <w:rPr>
          <w:rFonts w:eastAsiaTheme="minorEastAsia"/>
          <w:sz w:val="22"/>
          <w:szCs w:val="22"/>
          <w:lang w:eastAsia="zh-CN"/>
        </w:rPr>
        <w:t xml:space="preserve">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1615CB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-5.98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-10.21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2.90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-3.96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-8.18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12.37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7.63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3.08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15.31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10.57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6.03</w:t>
            </w:r>
          </w:p>
        </w:tc>
      </w:tr>
      <w:tr w:rsidR="001615CB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5CB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1615CB" w:rsidRPr="001C5E9B" w:rsidRDefault="001615CB" w:rsidP="001615CB">
      <w:pPr>
        <w:pStyle w:val="2"/>
        <w:jc w:val="both"/>
        <w:rPr>
          <w:lang w:eastAsia="zh-CN"/>
        </w:rPr>
      </w:pPr>
      <w:r w:rsidRPr="001C5E9B">
        <w:rPr>
          <w:rFonts w:hint="eastAsia"/>
          <w:lang w:eastAsia="zh-CN"/>
        </w:rPr>
        <w:t xml:space="preserve">Results for cell </w:t>
      </w:r>
      <w:r>
        <w:rPr>
          <w:rFonts w:hint="eastAsia"/>
          <w:lang w:eastAsia="zh-CN"/>
        </w:rPr>
        <w:t>c</w:t>
      </w:r>
      <w:r w:rsidRPr="001C5E9B">
        <w:rPr>
          <w:rFonts w:hint="eastAsia"/>
          <w:lang w:eastAsia="zh-CN"/>
        </w:rPr>
        <w:t>entre UE</w:t>
      </w:r>
    </w:p>
    <w:p w:rsidR="001615CB" w:rsidRPr="00E607A7" w:rsidRDefault="001615CB" w:rsidP="001615CB">
      <w:pPr>
        <w:rPr>
          <w:rFonts w:cstheme="minorHAnsi"/>
          <w:sz w:val="22"/>
        </w:rPr>
      </w:pPr>
      <w:r w:rsidRPr="00E607A7">
        <w:rPr>
          <w:rFonts w:cstheme="minorHAnsi" w:hint="eastAsia"/>
          <w:sz w:val="22"/>
        </w:rPr>
        <w:t xml:space="preserve">In this sub-section, the </w:t>
      </w:r>
      <w:r>
        <w:rPr>
          <w:rFonts w:cstheme="minorHAnsi" w:hint="eastAsia"/>
          <w:sz w:val="22"/>
          <w:lang w:eastAsia="zh-CN"/>
        </w:rPr>
        <w:t xml:space="preserve">interference level results of top 3 strongest interference small cells are presetned for cell centre UE. </w:t>
      </w:r>
      <w:r w:rsidRPr="00E607A7">
        <w:rPr>
          <w:rFonts w:cstheme="minorHAnsi" w:hint="eastAsia"/>
          <w:sz w:val="22"/>
        </w:rPr>
        <w:t xml:space="preserve"> </w:t>
      </w:r>
      <w:r>
        <w:rPr>
          <w:rFonts w:cstheme="minorHAnsi" w:hint="eastAsia"/>
          <w:sz w:val="22"/>
          <w:lang w:eastAsia="zh-CN"/>
        </w:rPr>
        <w:t xml:space="preserve">Furthermore, the results are presented for SCE UE and macro UE in Table 5 and Table 6 </w:t>
      </w:r>
      <w:r w:rsidR="00F651B1">
        <w:rPr>
          <w:rFonts w:cstheme="minorHAnsi" w:hint="eastAsia"/>
          <w:sz w:val="22"/>
          <w:lang w:eastAsia="zh-CN"/>
        </w:rPr>
        <w:t>separately</w:t>
      </w:r>
      <w:r>
        <w:rPr>
          <w:rFonts w:cstheme="minorHAnsi" w:hint="eastAsia"/>
          <w:sz w:val="22"/>
          <w:lang w:eastAsia="zh-CN"/>
        </w:rPr>
        <w:t>.</w:t>
      </w:r>
    </w:p>
    <w:p w:rsidR="001615CB" w:rsidRPr="006052AB" w:rsidRDefault="001615CB" w:rsidP="001615CB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BD6727">
        <w:rPr>
          <w:sz w:val="22"/>
          <w:szCs w:val="22"/>
        </w:rPr>
        <w:lastRenderedPageBreak/>
        <w:t xml:space="preserve">Table </w:t>
      </w:r>
      <w:r w:rsidR="00264A73" w:rsidRPr="00BD6727">
        <w:rPr>
          <w:sz w:val="22"/>
          <w:szCs w:val="22"/>
        </w:rPr>
        <w:fldChar w:fldCharType="begin"/>
      </w:r>
      <w:r w:rsidRPr="00BD6727">
        <w:rPr>
          <w:sz w:val="22"/>
          <w:szCs w:val="22"/>
        </w:rPr>
        <w:instrText xml:space="preserve"> SEQ Table \* ARABIC </w:instrText>
      </w:r>
      <w:r w:rsidR="00264A73" w:rsidRPr="00BD672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="00264A73" w:rsidRPr="00BD6727">
        <w:rPr>
          <w:sz w:val="22"/>
          <w:szCs w:val="22"/>
        </w:rPr>
        <w:fldChar w:fldCharType="end"/>
      </w:r>
      <w:r w:rsidRPr="00BD6727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 xml:space="preserve">Interference Level of Top 3 Strongest Interfernece Small Cells for </w:t>
      </w:r>
      <w:r w:rsidRPr="00BD6727">
        <w:rPr>
          <w:rFonts w:eastAsiaTheme="minorEastAsia"/>
          <w:sz w:val="22"/>
          <w:szCs w:val="22"/>
          <w:lang w:eastAsia="zh-CN"/>
        </w:rPr>
        <w:t>SCE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1615CB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9.56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-12.81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-17.28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11.53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-10.68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-15.20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21.50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7.44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1.46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24.40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10.36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4.38</w:t>
            </w:r>
          </w:p>
        </w:tc>
      </w:tr>
      <w:tr w:rsidR="001615CB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5CB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1615CB" w:rsidRPr="006052AB" w:rsidRDefault="001615CB" w:rsidP="001615CB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BD6727">
        <w:rPr>
          <w:sz w:val="22"/>
          <w:szCs w:val="22"/>
        </w:rPr>
        <w:t xml:space="preserve">Table </w:t>
      </w:r>
      <w:r w:rsidR="00264A73" w:rsidRPr="00BD6727">
        <w:rPr>
          <w:sz w:val="22"/>
          <w:szCs w:val="22"/>
        </w:rPr>
        <w:fldChar w:fldCharType="begin"/>
      </w:r>
      <w:r w:rsidRPr="00BD6727">
        <w:rPr>
          <w:sz w:val="22"/>
          <w:szCs w:val="22"/>
        </w:rPr>
        <w:instrText xml:space="preserve"> SEQ Table \* ARABIC </w:instrText>
      </w:r>
      <w:r w:rsidR="00264A73" w:rsidRPr="00BD672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6</w:t>
      </w:r>
      <w:r w:rsidR="00264A73" w:rsidRPr="00BD6727">
        <w:rPr>
          <w:sz w:val="22"/>
          <w:szCs w:val="22"/>
        </w:rPr>
        <w:fldChar w:fldCharType="end"/>
      </w:r>
      <w:r w:rsidRPr="00BD6727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>Interference Level of Top 3 Strongest Interfernece Small Cells for Macro</w:t>
      </w:r>
      <w:r w:rsidRPr="00BD6727">
        <w:rPr>
          <w:rFonts w:eastAsiaTheme="minorEastAsia"/>
          <w:sz w:val="22"/>
          <w:szCs w:val="22"/>
          <w:lang w:eastAsia="zh-CN"/>
        </w:rPr>
        <w:t xml:space="preserve">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1615CB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615CB" w:rsidRPr="00BD6727" w:rsidRDefault="001615CB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2.19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-6.78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-11.14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4.24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-4.66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-9.07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15.24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9.28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4.56</w:t>
            </w:r>
          </w:p>
        </w:tc>
      </w:tr>
      <w:tr w:rsidR="00B46E0D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D6727" w:rsidRDefault="00B46E0D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18.15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12.20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46E0D" w:rsidRPr="00B46E0D" w:rsidRDefault="00B46E0D" w:rsidP="00B46E0D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46E0D">
              <w:rPr>
                <w:color w:val="000000"/>
                <w:sz w:val="22"/>
                <w:szCs w:val="22"/>
              </w:rPr>
              <w:t>7.49</w:t>
            </w:r>
          </w:p>
        </w:tc>
      </w:tr>
      <w:tr w:rsidR="001615CB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5CB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5CB" w:rsidRPr="001833B0" w:rsidRDefault="001615CB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1615CB" w:rsidRPr="001615CB" w:rsidRDefault="001615CB" w:rsidP="003B6353">
      <w:pPr>
        <w:spacing w:after="120"/>
        <w:jc w:val="both"/>
        <w:rPr>
          <w:sz w:val="22"/>
          <w:szCs w:val="22"/>
          <w:lang w:eastAsia="zh-CN"/>
        </w:rPr>
      </w:pPr>
    </w:p>
    <w:p w:rsidR="009D1CD7" w:rsidRDefault="009D1CD7" w:rsidP="009D1CD7">
      <w:pPr>
        <w:pStyle w:val="2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D1CD7" w:rsidRPr="00982ADF" w:rsidRDefault="00C214A1" w:rsidP="009D1CD7">
      <w:pPr>
        <w:spacing w:after="120"/>
        <w:jc w:val="both"/>
        <w:rPr>
          <w:sz w:val="22"/>
          <w:szCs w:val="22"/>
          <w:lang w:eastAsia="zh-CN"/>
        </w:rPr>
      </w:pPr>
      <w:r w:rsidRPr="00982ADF">
        <w:rPr>
          <w:rFonts w:hint="eastAsia"/>
          <w:sz w:val="22"/>
          <w:szCs w:val="22"/>
          <w:lang w:eastAsia="zh-CN"/>
        </w:rPr>
        <w:t xml:space="preserve">Based on </w:t>
      </w:r>
      <w:r w:rsidR="009D1CD7" w:rsidRPr="00982ADF">
        <w:rPr>
          <w:rFonts w:hint="eastAsia"/>
          <w:sz w:val="22"/>
          <w:szCs w:val="22"/>
          <w:lang w:eastAsia="zh-CN"/>
        </w:rPr>
        <w:t>the above simulation results, it can be observed:</w:t>
      </w:r>
    </w:p>
    <w:p w:rsidR="00862C51" w:rsidRPr="00F62B01" w:rsidRDefault="00862C51" w:rsidP="00547CF7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color w:val="000000"/>
          <w:sz w:val="22"/>
          <w:szCs w:val="22"/>
          <w:lang w:eastAsia="zh-CN"/>
        </w:rPr>
        <w:t>For all interference level of the top 3 strongest cells, CSI-RS based interference level shows more than 10 dB gain over CRS based</w:t>
      </w:r>
      <w:r w:rsidR="004129E1">
        <w:rPr>
          <w:rFonts w:hint="eastAsia"/>
          <w:color w:val="000000"/>
          <w:sz w:val="22"/>
          <w:szCs w:val="22"/>
          <w:lang w:eastAsia="zh-CN"/>
        </w:rPr>
        <w:t>, if CSI-RS muting is applied within each small cell cluster</w:t>
      </w:r>
      <w:r>
        <w:rPr>
          <w:rFonts w:hint="eastAsia"/>
          <w:color w:val="000000"/>
          <w:sz w:val="22"/>
          <w:szCs w:val="22"/>
          <w:lang w:eastAsia="zh-CN"/>
        </w:rPr>
        <w:t>.</w:t>
      </w:r>
    </w:p>
    <w:p w:rsidR="00F62B01" w:rsidRPr="00862C51" w:rsidRDefault="006D352E" w:rsidP="00547CF7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CRS based RRM measurement, the side condition of 2nd and 3rd interference cell is expected to be much worse than</w:t>
      </w:r>
      <w:r w:rsidR="00EE3F1F">
        <w:rPr>
          <w:rFonts w:hint="eastAsia"/>
          <w:sz w:val="22"/>
          <w:szCs w:val="22"/>
          <w:lang w:eastAsia="zh-CN"/>
        </w:rPr>
        <w:t xml:space="preserve"> the legacy</w:t>
      </w:r>
      <w:r>
        <w:rPr>
          <w:rFonts w:hint="eastAsia"/>
          <w:sz w:val="22"/>
          <w:szCs w:val="22"/>
          <w:lang w:eastAsia="zh-CN"/>
        </w:rPr>
        <w:t xml:space="preserve"> side condition. Thus, it may be a big chanllege for UE implementation if the similar performance requirement is applied.</w:t>
      </w:r>
    </w:p>
    <w:p w:rsidR="00712A88" w:rsidRPr="00A12DA9" w:rsidRDefault="00712A88" w:rsidP="00F53F42">
      <w:pPr>
        <w:spacing w:after="120"/>
        <w:jc w:val="both"/>
        <w:rPr>
          <w:sz w:val="22"/>
          <w:szCs w:val="22"/>
          <w:lang w:val="en-US" w:eastAsia="zh-CN"/>
        </w:rPr>
      </w:pPr>
    </w:p>
    <w:p w:rsidR="00A0527B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6D352E" w:rsidRDefault="00934E26" w:rsidP="00A0527B">
      <w:pPr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In this contribution</w:t>
      </w:r>
      <w:r w:rsidRPr="00982ADF">
        <w:rPr>
          <w:rFonts w:hint="eastAsia"/>
          <w:sz w:val="22"/>
          <w:szCs w:val="22"/>
          <w:lang w:eastAsia="zh-CN"/>
        </w:rPr>
        <w:t>,</w:t>
      </w:r>
      <w:r w:rsidRPr="00982ADF">
        <w:rPr>
          <w:sz w:val="22"/>
          <w:szCs w:val="22"/>
          <w:lang w:eastAsia="zh-CN"/>
        </w:rPr>
        <w:t xml:space="preserve"> we provide</w:t>
      </w:r>
      <w:r w:rsidRPr="00982ADF">
        <w:rPr>
          <w:rFonts w:hint="eastAsia"/>
          <w:sz w:val="22"/>
          <w:szCs w:val="22"/>
          <w:lang w:eastAsia="zh-CN"/>
        </w:rPr>
        <w:t xml:space="preserve"> the</w:t>
      </w:r>
      <w:r w:rsidRPr="00982ADF">
        <w:rPr>
          <w:sz w:val="22"/>
          <w:szCs w:val="22"/>
          <w:lang w:eastAsia="zh-CN"/>
        </w:rPr>
        <w:t xml:space="preserve"> simulation results </w:t>
      </w:r>
      <w:r w:rsidR="00B016D2">
        <w:rPr>
          <w:rFonts w:hint="eastAsia"/>
          <w:sz w:val="22"/>
          <w:szCs w:val="22"/>
          <w:lang w:eastAsia="zh-CN"/>
        </w:rPr>
        <w:t>of the</w:t>
      </w:r>
      <w:r w:rsidR="00B016D2" w:rsidRPr="00B016D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016D2">
        <w:rPr>
          <w:rFonts w:eastAsiaTheme="minorEastAsia" w:hint="eastAsia"/>
          <w:sz w:val="22"/>
          <w:szCs w:val="22"/>
          <w:lang w:eastAsia="zh-CN"/>
        </w:rPr>
        <w:t>interference level of top 3 srongest interfernece small cells</w:t>
      </w:r>
      <w:r w:rsidRPr="00982ADF">
        <w:rPr>
          <w:sz w:val="22"/>
          <w:szCs w:val="22"/>
          <w:lang w:eastAsia="zh-CN"/>
        </w:rPr>
        <w:t>.</w:t>
      </w:r>
      <w:r w:rsidRPr="00982ADF">
        <w:rPr>
          <w:rFonts w:hint="eastAsia"/>
          <w:sz w:val="22"/>
          <w:szCs w:val="22"/>
          <w:lang w:eastAsia="zh-CN"/>
        </w:rPr>
        <w:t xml:space="preserve"> </w:t>
      </w:r>
      <w:r w:rsidR="006D352E">
        <w:rPr>
          <w:rFonts w:hint="eastAsia"/>
          <w:sz w:val="22"/>
          <w:szCs w:val="22"/>
          <w:lang w:eastAsia="zh-CN"/>
        </w:rPr>
        <w:t>Our observations are,</w:t>
      </w:r>
    </w:p>
    <w:p w:rsidR="006D352E" w:rsidRPr="00F62B01" w:rsidRDefault="006D352E" w:rsidP="006D352E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color w:val="000000"/>
          <w:sz w:val="22"/>
          <w:szCs w:val="22"/>
          <w:lang w:eastAsia="zh-CN"/>
        </w:rPr>
        <w:t>For all interference level of the top 3 strongest cells, CSI-RS based interference level shows more than 10 dB gain over CRS based, if CSI-RS muting is applied within each small cell cluster.</w:t>
      </w:r>
    </w:p>
    <w:p w:rsidR="00264A73" w:rsidRDefault="006D352E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CRS based RRM measurement, the side condition of 2nd and 3rd interference cell is expected to be much worse than </w:t>
      </w:r>
      <w:r w:rsidR="00EE3F1F">
        <w:rPr>
          <w:rFonts w:hint="eastAsia"/>
          <w:sz w:val="22"/>
          <w:szCs w:val="22"/>
          <w:lang w:eastAsia="zh-CN"/>
        </w:rPr>
        <w:t xml:space="preserve">the legacy </w:t>
      </w:r>
      <w:r>
        <w:rPr>
          <w:rFonts w:hint="eastAsia"/>
          <w:sz w:val="22"/>
          <w:szCs w:val="22"/>
          <w:lang w:eastAsia="zh-CN"/>
        </w:rPr>
        <w:t>side condition. Thus, it may be a big chanllege for UE implementation if the similar performance requirement is applied.</w:t>
      </w:r>
    </w:p>
    <w:p w:rsidR="00A0527B" w:rsidRPr="00982ADF" w:rsidRDefault="006D352E" w:rsidP="00A0527B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Furthermore, i</w:t>
      </w:r>
      <w:r w:rsidR="00B016D2">
        <w:rPr>
          <w:rFonts w:hint="eastAsia"/>
          <w:sz w:val="22"/>
          <w:szCs w:val="22"/>
          <w:lang w:eastAsia="zh-CN"/>
        </w:rPr>
        <w:t xml:space="preserve">t is proposed to take those results into account when RAN4 group define the side condition for </w:t>
      </w:r>
      <w:r w:rsidR="000715B7">
        <w:rPr>
          <w:rFonts w:hint="eastAsia"/>
          <w:sz w:val="22"/>
          <w:szCs w:val="22"/>
          <w:lang w:eastAsia="zh-CN"/>
        </w:rPr>
        <w:t xml:space="preserve">RRM </w:t>
      </w:r>
      <w:r w:rsidR="00B016D2">
        <w:rPr>
          <w:rFonts w:hint="eastAsia"/>
          <w:sz w:val="22"/>
          <w:szCs w:val="22"/>
          <w:lang w:eastAsia="zh-CN"/>
        </w:rPr>
        <w:t>measurement</w:t>
      </w:r>
      <w:r w:rsidR="000715B7">
        <w:rPr>
          <w:rFonts w:hint="eastAsia"/>
          <w:sz w:val="22"/>
          <w:szCs w:val="22"/>
          <w:lang w:eastAsia="zh-CN"/>
        </w:rPr>
        <w:t xml:space="preserve"> based on CSI-RS and CRS</w:t>
      </w:r>
      <w:r w:rsidR="00B016D2">
        <w:rPr>
          <w:rFonts w:hint="eastAsia"/>
          <w:sz w:val="22"/>
          <w:szCs w:val="22"/>
          <w:lang w:eastAsia="zh-CN"/>
        </w:rPr>
        <w:t>.</w:t>
      </w:r>
    </w:p>
    <w:p w:rsidR="00DA2DA8" w:rsidRPr="00EC3CE8" w:rsidRDefault="00DA2DA8" w:rsidP="00DA2DA8">
      <w:pPr>
        <w:pStyle w:val="af1"/>
        <w:spacing w:after="120"/>
        <w:jc w:val="both"/>
        <w:rPr>
          <w:lang w:eastAsia="zh-CN"/>
        </w:rPr>
      </w:pP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C91255" w:rsidRDefault="006D1CF5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9A1F35">
        <w:rPr>
          <w:rFonts w:cs="Arial"/>
          <w:bCs/>
          <w:sz w:val="22"/>
        </w:rPr>
        <w:t>R</w:t>
      </w:r>
      <w:r>
        <w:rPr>
          <w:rFonts w:cs="Arial"/>
          <w:bCs/>
          <w:sz w:val="22"/>
          <w:lang w:eastAsia="ja-JP"/>
        </w:rPr>
        <w:t>4-71AH-0095</w:t>
      </w:r>
      <w:r w:rsidR="00A0527B" w:rsidRPr="00A0527B">
        <w:rPr>
          <w:rFonts w:hint="eastAsia"/>
          <w:sz w:val="22"/>
          <w:szCs w:val="22"/>
          <w:lang w:eastAsia="zh-CN"/>
        </w:rPr>
        <w:t>,</w:t>
      </w:r>
      <w:r w:rsidR="00A0527B" w:rsidRPr="00A0527B">
        <w:rPr>
          <w:sz w:val="22"/>
          <w:szCs w:val="22"/>
        </w:rPr>
        <w:t xml:space="preserve"> </w:t>
      </w:r>
      <w:r w:rsidRPr="006D1CF5">
        <w:rPr>
          <w:sz w:val="22"/>
          <w:szCs w:val="22"/>
        </w:rPr>
        <w:t>System level simulation assumptions for RRM measurements based on CSI-RS/CRS</w:t>
      </w:r>
      <w:r w:rsidR="00A0527B" w:rsidRPr="00A0527B">
        <w:rPr>
          <w:rFonts w:hint="eastAsia"/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Ericsson</w:t>
      </w:r>
      <w:r w:rsidR="00FB15F6">
        <w:rPr>
          <w:rFonts w:hint="eastAsia"/>
          <w:sz w:val="22"/>
          <w:szCs w:val="22"/>
          <w:lang w:eastAsia="zh-CN"/>
        </w:rPr>
        <w:t>.</w:t>
      </w:r>
    </w:p>
    <w:p w:rsidR="00DA2DA8" w:rsidRDefault="00AB635D" w:rsidP="00967ABB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:rsidR="00AB635D" w:rsidRPr="00966446" w:rsidRDefault="00AB635D" w:rsidP="00AB635D">
      <w:pPr>
        <w:pStyle w:val="1"/>
      </w:pPr>
      <w:r w:rsidRPr="00AB635D">
        <w:rPr>
          <w:lang w:eastAsia="zh-CN"/>
        </w:rPr>
        <w:lastRenderedPageBreak/>
        <w:t xml:space="preserve">Annex A: Simulation </w:t>
      </w:r>
      <w:r w:rsidR="00C946C9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</w:p>
    <w:p w:rsidR="00B81E69" w:rsidRPr="00FE03BD" w:rsidRDefault="00B81E69" w:rsidP="00B81E69">
      <w:pPr>
        <w:pStyle w:val="af4"/>
        <w:jc w:val="center"/>
        <w:rPr>
          <w:rFonts w:ascii="Arial" w:hAnsi="Arial" w:cs="Arial"/>
          <w:b w:val="0"/>
        </w:rPr>
      </w:pPr>
      <w:bookmarkStart w:id="0" w:name="_Ref319411394"/>
      <w:r w:rsidRPr="00FE03BD">
        <w:rPr>
          <w:rFonts w:ascii="Arial" w:hAnsi="Arial" w:cs="Arial"/>
          <w:b w:val="0"/>
        </w:rPr>
        <w:t xml:space="preserve">Table </w:t>
      </w:r>
      <w:bookmarkEnd w:id="0"/>
      <w:r w:rsidR="001C5E9B">
        <w:rPr>
          <w:rFonts w:ascii="Arial" w:eastAsiaTheme="minorEastAsia" w:hAnsi="Arial" w:cs="Arial" w:hint="eastAsia"/>
          <w:b w:val="0"/>
          <w:lang w:eastAsia="zh-CN"/>
        </w:rPr>
        <w:t>A.1</w:t>
      </w:r>
      <w:r w:rsidRPr="00FE03BD">
        <w:rPr>
          <w:rFonts w:ascii="Arial" w:hAnsi="Arial" w:cs="Arial"/>
          <w:b w:val="0"/>
        </w:rPr>
        <w:t xml:space="preserve"> Assumptions for system level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2"/>
        <w:gridCol w:w="1894"/>
        <w:gridCol w:w="11"/>
        <w:gridCol w:w="5057"/>
        <w:gridCol w:w="21"/>
      </w:tblGrid>
      <w:tr w:rsidR="00636530" w:rsidRPr="0088731A" w:rsidTr="000B534A">
        <w:trPr>
          <w:trHeight w:val="340"/>
          <w:jc w:val="center"/>
        </w:trPr>
        <w:tc>
          <w:tcPr>
            <w:tcW w:w="3377" w:type="dxa"/>
            <w:gridSpan w:val="3"/>
            <w:shd w:val="clear" w:color="auto" w:fill="C0C0C0"/>
            <w:vAlign w:val="center"/>
          </w:tcPr>
          <w:p w:rsidR="00636530" w:rsidRPr="0088731A" w:rsidRDefault="00636530" w:rsidP="000B534A">
            <w:pPr>
              <w:pStyle w:val="TAH"/>
            </w:pPr>
            <w:r w:rsidRPr="0088731A">
              <w:t>Parameter</w:t>
            </w:r>
          </w:p>
        </w:tc>
        <w:tc>
          <w:tcPr>
            <w:tcW w:w="5078" w:type="dxa"/>
            <w:gridSpan w:val="2"/>
            <w:shd w:val="clear" w:color="auto" w:fill="C0C0C0"/>
            <w:vAlign w:val="center"/>
          </w:tcPr>
          <w:p w:rsidR="00636530" w:rsidRPr="0088731A" w:rsidRDefault="00636530" w:rsidP="000B534A">
            <w:pPr>
              <w:pStyle w:val="TAH"/>
            </w:pPr>
            <w:r w:rsidRPr="0088731A">
              <w:t>Values used for evaluation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3D7D3E" w:rsidRDefault="00636530" w:rsidP="000B534A">
            <w:pPr>
              <w:spacing w:after="0"/>
              <w:rPr>
                <w:rFonts w:ascii="Arial" w:hAnsi="Arial" w:cs="Arial"/>
              </w:rPr>
            </w:pPr>
            <w:r w:rsidRPr="003D7D3E">
              <w:rPr>
                <w:rFonts w:ascii="Arial" w:eastAsia="Times" w:hAnsi="Arial" w:cs="Arial"/>
                <w:bCs/>
              </w:rPr>
              <w:t>Deployment scenarios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3D7D3E" w:rsidRDefault="00636530" w:rsidP="00547CF7">
            <w:pPr>
              <w:pStyle w:val="af6"/>
              <w:numPr>
                <w:ilvl w:val="0"/>
                <w:numId w:val="10"/>
              </w:numPr>
              <w:ind w:leftChars="0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3D7D3E">
              <w:rPr>
                <w:rFonts w:ascii="Arial" w:eastAsia="MS PGothic" w:hAnsi="Arial" w:cs="Arial"/>
                <w:bCs/>
                <w:sz w:val="20"/>
                <w:szCs w:val="20"/>
              </w:rPr>
              <w:t xml:space="preserve">Scenario 2a according to 36.872: </w:t>
            </w:r>
            <w:r w:rsidRPr="003D7D3E">
              <w:rPr>
                <w:rFonts w:ascii="Arial" w:hAnsi="Arial" w:cs="Arial"/>
                <w:sz w:val="20"/>
                <w:szCs w:val="20"/>
              </w:rPr>
              <w:t xml:space="preserve">Outdoor small cell deployment, with small cells deployed in the presence of an overlaid macro network. Separate frequency deployment of the macro cell and small cells. </w:t>
            </w:r>
            <w:r w:rsidRPr="003D7D3E">
              <w:rPr>
                <w:rFonts w:ascii="Arial" w:hAnsi="Arial" w:cs="Arial"/>
                <w:sz w:val="20"/>
                <w:szCs w:val="20"/>
                <w:lang w:eastAsia="ja-JP"/>
              </w:rPr>
              <w:t>Cluster deployment model should be referred. (LPNs are randomly dropped within 50 m radius cluster)</w:t>
            </w:r>
          </w:p>
          <w:p w:rsidR="00636530" w:rsidRPr="003D7D3E" w:rsidRDefault="00636530" w:rsidP="000B53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</w:rPr>
            </w:pPr>
            <w:r w:rsidRPr="003D7D3E">
              <w:t xml:space="preserve">  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hAnsi="Arial" w:cs="Arial"/>
              </w:rPr>
            </w:pPr>
            <w:r w:rsidRPr="00F66842">
              <w:rPr>
                <w:rFonts w:ascii="Arial" w:eastAsia="Times" w:hAnsi="Arial" w:cs="Arial"/>
                <w:bCs/>
              </w:rPr>
              <w:t xml:space="preserve">Number of macro </w:t>
            </w:r>
            <w:r>
              <w:rPr>
                <w:rFonts w:ascii="Arial" w:eastAsia="Times" w:hAnsi="Arial" w:cs="Arial"/>
                <w:bCs/>
              </w:rPr>
              <w:t>sites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7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>
              <w:rPr>
                <w:rFonts w:ascii="Arial" w:eastAsia="Times" w:hAnsi="Arial" w:cs="Arial"/>
                <w:bCs/>
              </w:rPr>
              <w:t>Number of sectors per macro site</w:t>
            </w:r>
          </w:p>
        </w:tc>
        <w:tc>
          <w:tcPr>
            <w:tcW w:w="5068" w:type="dxa"/>
            <w:gridSpan w:val="2"/>
            <w:vAlign w:val="center"/>
          </w:tcPr>
          <w:p w:rsidR="00636530" w:rsidRDefault="00636530" w:rsidP="000B534A">
            <w:pPr>
              <w:spacing w:after="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3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 w:rsidRPr="00F66842">
              <w:rPr>
                <w:rFonts w:ascii="Arial" w:eastAsia="Times" w:hAnsi="Arial" w:cs="Arial"/>
                <w:bCs/>
              </w:rPr>
              <w:t>ISD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hAnsi="Arial" w:cs="Arial"/>
                <w:bCs/>
                <w:lang w:eastAsia="zh-CN"/>
              </w:rPr>
            </w:pPr>
            <w:r w:rsidRPr="00F66842">
              <w:rPr>
                <w:rFonts w:ascii="Arial" w:eastAsia="MS PGothic" w:hAnsi="Arial" w:cs="Arial"/>
                <w:bCs/>
              </w:rPr>
              <w:t>5</w:t>
            </w:r>
            <w:r w:rsidRPr="00F66842">
              <w:rPr>
                <w:rFonts w:ascii="Arial" w:hAnsi="Arial" w:cs="Arial"/>
                <w:bCs/>
                <w:lang w:eastAsia="zh-CN"/>
              </w:rPr>
              <w:t>00</w:t>
            </w:r>
            <w:r w:rsidRPr="00F66842">
              <w:rPr>
                <w:rFonts w:ascii="Arial" w:eastAsia="MS PGothic" w:hAnsi="Arial" w:cs="Arial"/>
                <w:bCs/>
              </w:rPr>
              <w:t xml:space="preserve"> m</w:t>
            </w:r>
          </w:p>
        </w:tc>
      </w:tr>
      <w:tr w:rsidR="00636530" w:rsidTr="00636530">
        <w:trPr>
          <w:gridAfter w:val="1"/>
          <w:wAfter w:w="21" w:type="dxa"/>
          <w:trHeight w:val="340"/>
          <w:jc w:val="center"/>
        </w:trPr>
        <w:tc>
          <w:tcPr>
            <w:tcW w:w="1472" w:type="dxa"/>
            <w:vMerge w:val="restart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 w:rsidRPr="00F66842">
              <w:rPr>
                <w:rFonts w:ascii="Arial" w:eastAsia="Times" w:hAnsi="Arial" w:cs="Arial"/>
                <w:bCs/>
              </w:rPr>
              <w:t>Number of LPNs per macro cell</w:t>
            </w:r>
          </w:p>
        </w:tc>
        <w:tc>
          <w:tcPr>
            <w:tcW w:w="1894" w:type="dxa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Sparse  scenario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4</w:t>
            </w:r>
          </w:p>
        </w:tc>
      </w:tr>
      <w:tr w:rsidR="00636530" w:rsidTr="00636530">
        <w:trPr>
          <w:gridAfter w:val="1"/>
          <w:wAfter w:w="21" w:type="dxa"/>
          <w:trHeight w:val="340"/>
          <w:jc w:val="center"/>
        </w:trPr>
        <w:tc>
          <w:tcPr>
            <w:tcW w:w="1472" w:type="dxa"/>
            <w:vMerge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</w:p>
        </w:tc>
        <w:tc>
          <w:tcPr>
            <w:tcW w:w="1894" w:type="dxa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Dense scenario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10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 w:rsidRPr="00F66842">
              <w:rPr>
                <w:rFonts w:ascii="Arial" w:eastAsia="Times" w:hAnsi="Arial" w:cs="Arial"/>
                <w:bCs/>
              </w:rPr>
              <w:t>Number of UEs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MS Mincho" w:hAnsi="Arial" w:cs="Arial"/>
                <w:lang w:val="en-US"/>
              </w:rPr>
            </w:pPr>
            <w:r>
              <w:rPr>
                <w:rFonts w:ascii="Arial" w:eastAsia="MS Mincho" w:hAnsi="Arial" w:cs="Arial"/>
                <w:lang w:val="en-US"/>
              </w:rPr>
              <w:t>4</w:t>
            </w:r>
            <w:r w:rsidRPr="00F66842">
              <w:rPr>
                <w:rFonts w:ascii="Arial" w:eastAsia="MS Mincho" w:hAnsi="Arial" w:cs="Arial"/>
                <w:lang w:val="en-US"/>
              </w:rPr>
              <w:t>0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 w:rsidRPr="00636530">
              <w:rPr>
                <w:rFonts w:ascii="Arial" w:eastAsia="Times" w:hAnsi="Arial" w:cs="Arial"/>
                <w:bCs/>
              </w:rPr>
              <w:t>UE dropping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636530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 w:rsidRPr="00636530">
              <w:rPr>
                <w:rFonts w:ascii="Arial" w:eastAsia="Times" w:hAnsi="Arial" w:cs="Arial"/>
                <w:bCs/>
              </w:rPr>
              <w:t>UEs randomly and uniformly dropped within the clusters. 20% UEs are outdoor and 80% UEs are indoor.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 w:rsidRPr="00F66842">
              <w:rPr>
                <w:rFonts w:ascii="Arial" w:eastAsia="Times" w:hAnsi="Arial" w:cs="Arial"/>
                <w:bCs/>
              </w:rPr>
              <w:t>LPN TX power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MS Mincho" w:hAnsi="Arial" w:cs="Arial"/>
                <w:lang w:val="en-US"/>
              </w:rPr>
            </w:pPr>
            <w:r w:rsidRPr="00F66842">
              <w:rPr>
                <w:rFonts w:ascii="Arial" w:eastAsia="MS Mincho" w:hAnsi="Arial" w:cs="Arial"/>
                <w:lang w:val="en-US"/>
              </w:rPr>
              <w:t>1 w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 w:rsidRPr="00F66842">
              <w:rPr>
                <w:rFonts w:ascii="Arial" w:eastAsia="Times" w:hAnsi="Arial" w:cs="Arial"/>
                <w:bCs/>
              </w:rPr>
              <w:t>System BW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MS Mincho" w:hAnsi="Arial" w:cs="Arial"/>
                <w:lang w:val="en-US"/>
              </w:rPr>
            </w:pPr>
            <w:r w:rsidRPr="00F66842">
              <w:rPr>
                <w:rFonts w:ascii="Arial" w:eastAsia="MS Mincho" w:hAnsi="Arial" w:cs="Arial"/>
                <w:lang w:val="en-US"/>
              </w:rPr>
              <w:t>10 MHz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>
              <w:rPr>
                <w:rFonts w:ascii="Arial" w:eastAsia="Times" w:hAnsi="Arial" w:cs="Arial"/>
                <w:bCs/>
              </w:rPr>
              <w:t>Carrier frequency of small cells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MS Mincho" w:hAnsi="Arial" w:cs="Arial"/>
                <w:lang w:val="en-US"/>
              </w:rPr>
            </w:pPr>
            <w:r>
              <w:rPr>
                <w:rFonts w:ascii="Arial" w:eastAsia="MS Mincho" w:hAnsi="Arial" w:cs="Arial"/>
                <w:lang w:val="en-US"/>
              </w:rPr>
              <w:t>f1=3.5 GHz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>
              <w:rPr>
                <w:rFonts w:ascii="Arial" w:eastAsia="Times" w:hAnsi="Arial" w:cs="Arial"/>
                <w:bCs/>
              </w:rPr>
              <w:t>Carrier frequency of macro cells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544F57" w:rsidRDefault="00636530" w:rsidP="000B534A">
            <w:pPr>
              <w:spacing w:after="0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f2 ≠ f1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 w:rsidRPr="00F66842">
              <w:rPr>
                <w:rFonts w:ascii="Arial" w:eastAsia="Times" w:hAnsi="Arial" w:cs="Arial"/>
                <w:bCs/>
              </w:rPr>
              <w:t>Minimum d</w:t>
            </w:r>
            <w:r>
              <w:rPr>
                <w:rFonts w:ascii="Arial" w:eastAsia="Times" w:hAnsi="Arial" w:cs="Arial"/>
                <w:bCs/>
              </w:rPr>
              <w:t>istance UE to LPN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</w:t>
            </w:r>
            <w:r w:rsidRPr="00F66842">
              <w:rPr>
                <w:rFonts w:ascii="Arial" w:eastAsia="MS Mincho" w:hAnsi="Arial" w:cs="Arial"/>
              </w:rPr>
              <w:t xml:space="preserve"> m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>
              <w:rPr>
                <w:rFonts w:ascii="Arial" w:eastAsia="Times" w:hAnsi="Arial" w:cs="Arial"/>
                <w:bCs/>
              </w:rPr>
              <w:t>Minimum distance LPN toLPN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</w:t>
            </w:r>
            <w:r w:rsidRPr="00F66842">
              <w:rPr>
                <w:rFonts w:ascii="Arial" w:eastAsia="MS Mincho" w:hAnsi="Arial" w:cs="Arial"/>
              </w:rPr>
              <w:t>0 m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rPr>
                <w:rFonts w:ascii="Arial" w:hAnsi="Arial" w:cs="Arial"/>
                <w:color w:val="000000"/>
              </w:rPr>
            </w:pPr>
            <w:r w:rsidRPr="00F66842">
              <w:rPr>
                <w:rFonts w:ascii="Arial" w:hAnsi="Arial" w:cs="Arial"/>
                <w:color w:val="000000"/>
              </w:rPr>
              <w:t>LPN antenna gain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pStyle w:val="PaperTableCell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F66842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 dBi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rPr>
                <w:rFonts w:ascii="Arial" w:hAnsi="Arial" w:cs="Arial"/>
                <w:color w:val="000000"/>
              </w:rPr>
            </w:pPr>
            <w:r w:rsidRPr="00F66842">
              <w:rPr>
                <w:rFonts w:ascii="Arial" w:hAnsi="Arial" w:cs="Arial"/>
                <w:color w:val="000000"/>
              </w:rPr>
              <w:t>UE Antenna gain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rPr>
                <w:rFonts w:ascii="Arial" w:hAnsi="Arial" w:cs="Arial"/>
                <w:color w:val="000000"/>
              </w:rPr>
            </w:pPr>
            <w:r w:rsidRPr="00F66842">
              <w:rPr>
                <w:rFonts w:ascii="Arial" w:hAnsi="Arial" w:cs="Arial"/>
                <w:color w:val="000000"/>
              </w:rPr>
              <w:t>0 dBi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rPr>
                <w:rFonts w:ascii="Arial" w:hAnsi="Arial" w:cs="Arial"/>
                <w:color w:val="000000"/>
              </w:rPr>
            </w:pPr>
            <w:r w:rsidRPr="00F66842">
              <w:rPr>
                <w:rFonts w:ascii="Arial" w:hAnsi="Arial" w:cs="Arial"/>
                <w:color w:val="000000"/>
              </w:rPr>
              <w:t>UE Noise Figure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rPr>
                <w:rFonts w:ascii="Arial" w:hAnsi="Arial" w:cs="Arial"/>
                <w:color w:val="000000"/>
              </w:rPr>
            </w:pPr>
            <w:r w:rsidRPr="00F66842">
              <w:rPr>
                <w:rFonts w:ascii="Arial" w:hAnsi="Arial" w:cs="Arial"/>
                <w:color w:val="000000"/>
              </w:rPr>
              <w:t>9 dB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hAnsi="Arial" w:cs="Arial"/>
              </w:rPr>
            </w:pPr>
            <w:r w:rsidRPr="00F66842">
              <w:rPr>
                <w:rFonts w:ascii="Arial" w:eastAsia="Times" w:hAnsi="Arial" w:cs="Arial"/>
                <w:bCs/>
              </w:rPr>
              <w:t>Network synchronization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hAnsi="Arial" w:cs="Arial"/>
              </w:rPr>
            </w:pPr>
            <w:r w:rsidRPr="00F66842">
              <w:rPr>
                <w:rFonts w:ascii="Arial" w:eastAsia="Times" w:hAnsi="Arial" w:cs="Arial"/>
                <w:bCs/>
              </w:rPr>
              <w:t>Synchronized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hAnsi="Arial" w:cs="Arial"/>
                <w:bCs/>
                <w:lang w:eastAsia="zh-CN"/>
              </w:rPr>
            </w:pPr>
            <w:r w:rsidRPr="00F66842">
              <w:rPr>
                <w:rFonts w:ascii="Arial" w:hAnsi="Arial" w:cs="Arial"/>
                <w:bCs/>
                <w:lang w:eastAsia="zh-CN"/>
              </w:rPr>
              <w:t>Antenna height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rPr>
                <w:rFonts w:ascii="Arial" w:hAnsi="Arial" w:cs="Arial"/>
                <w:iCs/>
              </w:rPr>
            </w:pPr>
            <w:r w:rsidRPr="00F66842">
              <w:rPr>
                <w:rFonts w:ascii="Arial" w:hAnsi="Arial" w:cs="Arial"/>
                <w:iCs/>
              </w:rPr>
              <w:t xml:space="preserve">10m for </w:t>
            </w:r>
            <w:r>
              <w:rPr>
                <w:rFonts w:ascii="Arial" w:hAnsi="Arial" w:cs="Arial"/>
                <w:iCs/>
              </w:rPr>
              <w:t>LPN/</w:t>
            </w:r>
            <w:r w:rsidRPr="00F66842">
              <w:rPr>
                <w:rFonts w:ascii="Arial" w:hAnsi="Arial" w:cs="Arial"/>
                <w:iCs/>
              </w:rPr>
              <w:t>Hotzone Node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 w:rsidRPr="00F66842">
              <w:rPr>
                <w:rFonts w:ascii="Arial" w:eastAsia="Times" w:hAnsi="Arial" w:cs="Arial"/>
                <w:bCs/>
              </w:rPr>
              <w:t>Pathloss model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547CF7">
            <w:pPr>
              <w:numPr>
                <w:ilvl w:val="0"/>
                <w:numId w:val="9"/>
              </w:numPr>
              <w:tabs>
                <w:tab w:val="clear" w:pos="720"/>
                <w:tab w:val="num" w:pos="143"/>
              </w:tabs>
              <w:overflowPunct w:val="0"/>
              <w:autoSpaceDE w:val="0"/>
              <w:autoSpaceDN w:val="0"/>
              <w:adjustRightInd w:val="0"/>
              <w:spacing w:after="0"/>
              <w:ind w:left="143" w:hanging="121"/>
              <w:textAlignment w:val="baseline"/>
              <w:rPr>
                <w:rFonts w:ascii="Arial" w:eastAsia="MS PGothic" w:hAnsi="Arial" w:cs="Arial"/>
                <w:bCs/>
              </w:rPr>
            </w:pPr>
            <w:r>
              <w:rPr>
                <w:rFonts w:ascii="Arial" w:hAnsi="Arial" w:cs="Arial"/>
                <w:lang w:val="en-US"/>
              </w:rPr>
              <w:t xml:space="preserve">ITU </w:t>
            </w:r>
            <w:r w:rsidRPr="00F66842">
              <w:rPr>
                <w:rFonts w:ascii="Arial" w:hAnsi="Arial" w:cs="Arial"/>
                <w:lang w:val="en-US"/>
              </w:rPr>
              <w:t>UMi</w:t>
            </w:r>
          </w:p>
          <w:p w:rsidR="00636530" w:rsidRDefault="00636530" w:rsidP="000B534A">
            <w:pPr>
              <w:spacing w:after="0"/>
              <w:ind w:left="2" w:firstLineChars="78" w:firstLine="156"/>
              <w:rPr>
                <w:rFonts w:ascii="Arial" w:hAnsi="Arial" w:cs="Arial"/>
                <w:lang w:val="en-US"/>
              </w:rPr>
            </w:pPr>
            <w:r w:rsidRPr="00F66842">
              <w:rPr>
                <w:rFonts w:ascii="Arial" w:hAnsi="Arial" w:cs="Arial"/>
                <w:lang w:val="en-US"/>
              </w:rPr>
              <w:t xml:space="preserve">- Carrier Frequency : </w:t>
            </w:r>
            <w:r>
              <w:rPr>
                <w:rFonts w:ascii="Arial" w:hAnsi="Arial" w:cs="Arial"/>
                <w:lang w:val="en-US"/>
              </w:rPr>
              <w:t>3.5</w:t>
            </w:r>
            <w:r w:rsidRPr="00F66842">
              <w:rPr>
                <w:rFonts w:ascii="Arial" w:hAnsi="Arial" w:cs="Arial"/>
                <w:lang w:val="en-US"/>
              </w:rPr>
              <w:t>GHz</w:t>
            </w:r>
          </w:p>
          <w:p w:rsidR="00636530" w:rsidRPr="00F66842" w:rsidRDefault="00636530" w:rsidP="000B534A">
            <w:pPr>
              <w:spacing w:after="0"/>
              <w:ind w:left="2" w:firstLineChars="78" w:firstLine="156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- 3D distance</w:t>
            </w:r>
          </w:p>
          <w:p w:rsidR="00636530" w:rsidRPr="00F66842" w:rsidRDefault="00636530" w:rsidP="000B534A">
            <w:pPr>
              <w:spacing w:after="0"/>
              <w:ind w:firstLineChars="78" w:firstLine="156"/>
              <w:rPr>
                <w:rFonts w:ascii="Arial" w:hAnsi="Arial" w:cs="Arial"/>
                <w:lang w:val="en-US" w:eastAsia="zh-CN"/>
              </w:rPr>
            </w:pPr>
          </w:p>
          <w:p w:rsidR="00636530" w:rsidRPr="00F66842" w:rsidRDefault="00636530" w:rsidP="000B534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F66842">
              <w:rPr>
                <w:rFonts w:ascii="Arial" w:hAnsi="Arial" w:cs="Arial"/>
                <w:lang w:val="en-US"/>
              </w:rPr>
              <w:t xml:space="preserve">UMi penetration, pathloss, and shadowing generation methodology is used for </w:t>
            </w:r>
            <w:r>
              <w:rPr>
                <w:rFonts w:ascii="Arial" w:hAnsi="Arial" w:cs="Arial"/>
                <w:lang w:val="en-US"/>
              </w:rPr>
              <w:t>LPN</w:t>
            </w:r>
            <w:r w:rsidRPr="00F66842">
              <w:rPr>
                <w:rFonts w:ascii="Arial" w:hAnsi="Arial" w:cs="Arial"/>
                <w:lang w:val="en-US"/>
              </w:rPr>
              <w:t xml:space="preserve"> to UE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>
              <w:rPr>
                <w:rFonts w:ascii="Arial" w:eastAsia="Times" w:hAnsi="Arial" w:cs="Arial"/>
                <w:bCs/>
              </w:rPr>
              <w:t>Load per LPN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MS Mincho" w:hAnsi="Arial" w:cs="Arial"/>
                <w:lang w:val="en-US"/>
              </w:rPr>
            </w:pPr>
            <w:r>
              <w:rPr>
                <w:rFonts w:ascii="Arial" w:eastAsia="MS Mincho" w:hAnsi="Arial" w:cs="Arial"/>
                <w:lang w:val="en-US"/>
              </w:rPr>
              <w:t>50% and 100%</w:t>
            </w:r>
          </w:p>
        </w:tc>
      </w:tr>
      <w:tr w:rsidR="00636530" w:rsidTr="000B534A">
        <w:trPr>
          <w:gridAfter w:val="1"/>
          <w:wAfter w:w="21" w:type="dxa"/>
          <w:trHeight w:val="340"/>
          <w:jc w:val="center"/>
        </w:trPr>
        <w:tc>
          <w:tcPr>
            <w:tcW w:w="3366" w:type="dxa"/>
            <w:gridSpan w:val="2"/>
            <w:vAlign w:val="center"/>
          </w:tcPr>
          <w:p w:rsidR="00636530" w:rsidRPr="00F66842" w:rsidRDefault="00636530" w:rsidP="000B534A">
            <w:pPr>
              <w:spacing w:after="0"/>
              <w:rPr>
                <w:rFonts w:ascii="Arial" w:eastAsia="Times" w:hAnsi="Arial" w:cs="Arial"/>
                <w:bCs/>
              </w:rPr>
            </w:pPr>
            <w:r>
              <w:rPr>
                <w:rFonts w:ascii="Arial" w:eastAsia="Times" w:hAnsi="Arial" w:cs="Arial"/>
                <w:bCs/>
              </w:rPr>
              <w:t>CSI-RS muting pattern</w:t>
            </w:r>
          </w:p>
        </w:tc>
        <w:tc>
          <w:tcPr>
            <w:tcW w:w="5068" w:type="dxa"/>
            <w:gridSpan w:val="2"/>
            <w:vAlign w:val="center"/>
          </w:tcPr>
          <w:p w:rsidR="00636530" w:rsidRPr="00C735D7" w:rsidRDefault="00636530" w:rsidP="000B534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="MS Mincho" w:hAnsi="Arial" w:cs="Arial"/>
                <w:lang w:val="en-US"/>
              </w:rPr>
              <w:t xml:space="preserve">Muting within a cluster and no muting </w:t>
            </w:r>
            <w:r w:rsidRPr="00F66842">
              <w:rPr>
                <w:rFonts w:ascii="Arial" w:hAnsi="Arial" w:cs="Arial"/>
                <w:lang w:val="en-US" w:eastAsia="zh-CN"/>
              </w:rPr>
              <w:t xml:space="preserve">within </w:t>
            </w:r>
            <w:r>
              <w:rPr>
                <w:rFonts w:ascii="Arial" w:hAnsi="Arial" w:cs="Arial"/>
                <w:lang w:val="en-US" w:eastAsia="zh-CN"/>
              </w:rPr>
              <w:t>cluster</w:t>
            </w:r>
          </w:p>
        </w:tc>
      </w:tr>
    </w:tbl>
    <w:p w:rsidR="001C5E9B" w:rsidRDefault="001C5E9B" w:rsidP="00B81E69">
      <w:pPr>
        <w:spacing w:after="0"/>
        <w:jc w:val="both"/>
        <w:rPr>
          <w:rFonts w:eastAsiaTheme="minorEastAsia"/>
          <w:b/>
          <w:sz w:val="22"/>
          <w:szCs w:val="22"/>
          <w:u w:val="single"/>
          <w:lang w:eastAsia="zh-CN"/>
        </w:rPr>
      </w:pPr>
    </w:p>
    <w:p w:rsidR="001C5E9B" w:rsidRDefault="001C5E9B">
      <w:pPr>
        <w:spacing w:after="0"/>
        <w:rPr>
          <w:rFonts w:eastAsiaTheme="minorEastAsia"/>
          <w:b/>
          <w:sz w:val="22"/>
          <w:szCs w:val="22"/>
          <w:u w:val="single"/>
          <w:lang w:eastAsia="zh-CN"/>
        </w:rPr>
      </w:pPr>
      <w:r>
        <w:rPr>
          <w:rFonts w:eastAsiaTheme="minorEastAsia"/>
          <w:b/>
          <w:sz w:val="22"/>
          <w:szCs w:val="22"/>
          <w:u w:val="single"/>
          <w:lang w:eastAsia="zh-CN"/>
        </w:rPr>
        <w:br w:type="page"/>
      </w:r>
    </w:p>
    <w:p w:rsidR="00636530" w:rsidRPr="001927A5" w:rsidRDefault="001705FD" w:rsidP="001C5E9B">
      <w:pPr>
        <w:pStyle w:val="1"/>
        <w:rPr>
          <w:lang w:eastAsia="zh-CN"/>
        </w:rPr>
      </w:pPr>
      <w:r w:rsidRPr="00AB635D">
        <w:rPr>
          <w:lang w:eastAsia="zh-CN"/>
        </w:rPr>
        <w:lastRenderedPageBreak/>
        <w:t>Anne</w:t>
      </w:r>
      <w:r>
        <w:rPr>
          <w:lang w:eastAsia="zh-CN"/>
        </w:rPr>
        <w:t xml:space="preserve">x </w:t>
      </w:r>
      <w:r>
        <w:rPr>
          <w:rFonts w:hint="eastAsia"/>
          <w:lang w:eastAsia="zh-CN"/>
        </w:rPr>
        <w:t>B</w:t>
      </w:r>
      <w:r w:rsidRPr="00AB635D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1C5E9B">
        <w:rPr>
          <w:rFonts w:hint="eastAsia"/>
          <w:lang w:eastAsia="zh-CN"/>
        </w:rPr>
        <w:t xml:space="preserve">Simulation </w:t>
      </w:r>
      <w:r w:rsidR="00C946C9">
        <w:rPr>
          <w:rFonts w:hint="eastAsia"/>
          <w:lang w:eastAsia="zh-CN"/>
        </w:rPr>
        <w:t>Results for Sparse D</w:t>
      </w:r>
      <w:r w:rsidR="00636530" w:rsidRPr="001927A5">
        <w:rPr>
          <w:rFonts w:hint="eastAsia"/>
          <w:lang w:eastAsia="zh-CN"/>
        </w:rPr>
        <w:t>eployment</w:t>
      </w:r>
    </w:p>
    <w:p w:rsidR="00636530" w:rsidRPr="001927A5" w:rsidRDefault="00636530" w:rsidP="00636530">
      <w:pPr>
        <w:spacing w:after="60"/>
        <w:jc w:val="both"/>
        <w:rPr>
          <w:sz w:val="22"/>
          <w:szCs w:val="22"/>
          <w:lang w:eastAsia="zh-CN"/>
        </w:rPr>
      </w:pPr>
      <w:r w:rsidRPr="001927A5">
        <w:rPr>
          <w:rFonts w:hint="eastAsia"/>
          <w:sz w:val="22"/>
          <w:szCs w:val="22"/>
          <w:lang w:eastAsia="zh-CN"/>
        </w:rPr>
        <w:t>In s</w:t>
      </w:r>
      <w:r w:rsidRPr="001927A5">
        <w:rPr>
          <w:sz w:val="22"/>
          <w:szCs w:val="22"/>
          <w:lang w:eastAsia="zh-CN"/>
        </w:rPr>
        <w:t>parse small cell deployment</w:t>
      </w:r>
      <w:r w:rsidRPr="001927A5">
        <w:rPr>
          <w:rFonts w:hint="eastAsia"/>
          <w:sz w:val="22"/>
          <w:szCs w:val="22"/>
          <w:lang w:eastAsia="zh-CN"/>
        </w:rPr>
        <w:t>, there are 4 LPNs per macro cell.</w:t>
      </w:r>
    </w:p>
    <w:p w:rsidR="00636530" w:rsidRPr="001927A5" w:rsidRDefault="00636530" w:rsidP="00547CF7">
      <w:pPr>
        <w:pStyle w:val="af6"/>
        <w:keepNext/>
        <w:keepLines/>
        <w:widowControl w:val="0"/>
        <w:numPr>
          <w:ilvl w:val="0"/>
          <w:numId w:val="12"/>
        </w:numPr>
        <w:spacing w:before="180" w:after="180"/>
        <w:ind w:leftChars="0"/>
        <w:jc w:val="both"/>
        <w:outlineLvl w:val="2"/>
        <w:rPr>
          <w:rFonts w:ascii="Arial" w:hAnsi="Arial" w:cs="Arial"/>
          <w:vanish/>
          <w:sz w:val="30"/>
          <w:szCs w:val="30"/>
          <w:lang w:val="en-GB" w:eastAsia="en-US"/>
        </w:rPr>
      </w:pPr>
    </w:p>
    <w:p w:rsidR="00636530" w:rsidRPr="001927A5" w:rsidRDefault="00636530" w:rsidP="00547CF7">
      <w:pPr>
        <w:pStyle w:val="af6"/>
        <w:keepNext/>
        <w:keepLines/>
        <w:widowControl w:val="0"/>
        <w:numPr>
          <w:ilvl w:val="0"/>
          <w:numId w:val="12"/>
        </w:numPr>
        <w:spacing w:before="180" w:after="180"/>
        <w:ind w:leftChars="0"/>
        <w:jc w:val="both"/>
        <w:outlineLvl w:val="2"/>
        <w:rPr>
          <w:rFonts w:ascii="Arial" w:hAnsi="Arial" w:cs="Arial"/>
          <w:vanish/>
          <w:sz w:val="30"/>
          <w:szCs w:val="30"/>
          <w:lang w:val="en-GB" w:eastAsia="en-US"/>
        </w:rPr>
      </w:pPr>
    </w:p>
    <w:p w:rsidR="00636530" w:rsidRPr="001927A5" w:rsidRDefault="00636530" w:rsidP="00547CF7">
      <w:pPr>
        <w:pStyle w:val="af6"/>
        <w:keepNext/>
        <w:keepLines/>
        <w:widowControl w:val="0"/>
        <w:numPr>
          <w:ilvl w:val="0"/>
          <w:numId w:val="12"/>
        </w:numPr>
        <w:spacing w:before="180" w:after="180"/>
        <w:ind w:leftChars="0"/>
        <w:jc w:val="both"/>
        <w:outlineLvl w:val="2"/>
        <w:rPr>
          <w:rFonts w:ascii="Arial" w:hAnsi="Arial" w:cs="Arial"/>
          <w:vanish/>
          <w:sz w:val="30"/>
          <w:szCs w:val="30"/>
          <w:lang w:val="en-GB" w:eastAsia="en-US"/>
        </w:rPr>
      </w:pPr>
    </w:p>
    <w:p w:rsidR="00636530" w:rsidRPr="001927A5" w:rsidRDefault="00636530" w:rsidP="00547CF7">
      <w:pPr>
        <w:pStyle w:val="af6"/>
        <w:keepNext/>
        <w:keepLines/>
        <w:widowControl w:val="0"/>
        <w:numPr>
          <w:ilvl w:val="1"/>
          <w:numId w:val="12"/>
        </w:numPr>
        <w:spacing w:before="180" w:after="180"/>
        <w:ind w:leftChars="0"/>
        <w:jc w:val="both"/>
        <w:outlineLvl w:val="2"/>
        <w:rPr>
          <w:rFonts w:ascii="Arial" w:hAnsi="Arial" w:cs="Arial"/>
          <w:vanish/>
          <w:sz w:val="30"/>
          <w:szCs w:val="30"/>
          <w:lang w:val="en-GB" w:eastAsia="en-US"/>
        </w:rPr>
      </w:pPr>
    </w:p>
    <w:p w:rsidR="009F7CD8" w:rsidRPr="001C5E9B" w:rsidRDefault="009F7CD8" w:rsidP="009F7CD8">
      <w:pPr>
        <w:pStyle w:val="2"/>
        <w:jc w:val="both"/>
        <w:rPr>
          <w:lang w:eastAsia="zh-CN"/>
        </w:rPr>
      </w:pPr>
      <w:r w:rsidRPr="001C5E9B">
        <w:rPr>
          <w:rFonts w:hint="eastAsia"/>
          <w:lang w:eastAsia="zh-CN"/>
        </w:rPr>
        <w:t>Results for cell edge UE</w:t>
      </w:r>
    </w:p>
    <w:p w:rsidR="009F7CD8" w:rsidRDefault="009F7CD8" w:rsidP="009F7CD8">
      <w:pPr>
        <w:rPr>
          <w:rFonts w:cstheme="minorHAnsi"/>
          <w:sz w:val="22"/>
          <w:lang w:eastAsia="zh-CN"/>
        </w:rPr>
      </w:pPr>
      <w:r w:rsidRPr="00E607A7">
        <w:rPr>
          <w:rFonts w:cstheme="minorHAnsi" w:hint="eastAsia"/>
          <w:sz w:val="22"/>
        </w:rPr>
        <w:t xml:space="preserve">In this sub-section, the </w:t>
      </w:r>
      <w:r>
        <w:rPr>
          <w:rFonts w:cstheme="minorHAnsi" w:hint="eastAsia"/>
          <w:sz w:val="22"/>
          <w:lang w:eastAsia="zh-CN"/>
        </w:rPr>
        <w:t xml:space="preserve">interference level results of top 3 strongest interference small cells are presetned for cell edge UE. </w:t>
      </w:r>
      <w:r w:rsidRPr="00E607A7">
        <w:rPr>
          <w:rFonts w:cstheme="minorHAnsi" w:hint="eastAsia"/>
          <w:sz w:val="22"/>
        </w:rPr>
        <w:t xml:space="preserve"> </w:t>
      </w:r>
      <w:r>
        <w:rPr>
          <w:rFonts w:cstheme="minorHAnsi" w:hint="eastAsia"/>
          <w:sz w:val="22"/>
          <w:lang w:eastAsia="zh-CN"/>
        </w:rPr>
        <w:t xml:space="preserve">Furthermore, the results are presented for SCE UE and macro UE in Table 7 and Table 8 </w:t>
      </w:r>
      <w:r w:rsidR="00F651B1">
        <w:rPr>
          <w:rFonts w:cstheme="minorHAnsi" w:hint="eastAsia"/>
          <w:sz w:val="22"/>
          <w:lang w:eastAsia="zh-CN"/>
        </w:rPr>
        <w:t>separately</w:t>
      </w:r>
      <w:r>
        <w:rPr>
          <w:rFonts w:cstheme="minorHAnsi" w:hint="eastAsia"/>
          <w:sz w:val="22"/>
          <w:lang w:eastAsia="zh-CN"/>
        </w:rPr>
        <w:t xml:space="preserve">. </w:t>
      </w:r>
    </w:p>
    <w:p w:rsidR="009F7CD8" w:rsidRPr="00BD6727" w:rsidRDefault="009F7CD8" w:rsidP="009F7CD8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A45798">
        <w:rPr>
          <w:sz w:val="22"/>
          <w:szCs w:val="22"/>
        </w:rPr>
        <w:t xml:space="preserve">Table </w:t>
      </w:r>
      <w:r w:rsidR="00264A73" w:rsidRPr="00A45798">
        <w:rPr>
          <w:sz w:val="22"/>
          <w:szCs w:val="22"/>
        </w:rPr>
        <w:fldChar w:fldCharType="begin"/>
      </w:r>
      <w:r w:rsidRPr="00A45798">
        <w:rPr>
          <w:sz w:val="22"/>
          <w:szCs w:val="22"/>
        </w:rPr>
        <w:instrText xml:space="preserve"> SEQ Table \* ARABIC </w:instrText>
      </w:r>
      <w:r w:rsidR="00264A73" w:rsidRPr="00A45798">
        <w:rPr>
          <w:sz w:val="22"/>
          <w:szCs w:val="22"/>
        </w:rPr>
        <w:fldChar w:fldCharType="separate"/>
      </w:r>
      <w:r w:rsidR="001615CB">
        <w:rPr>
          <w:noProof/>
          <w:sz w:val="22"/>
          <w:szCs w:val="22"/>
        </w:rPr>
        <w:t>7</w:t>
      </w:r>
      <w:r w:rsidR="00264A73" w:rsidRPr="00A45798">
        <w:rPr>
          <w:sz w:val="22"/>
          <w:szCs w:val="22"/>
        </w:rPr>
        <w:fldChar w:fldCharType="end"/>
      </w:r>
      <w:r w:rsidRPr="00A45798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 xml:space="preserve">Interference Level of Top 3 Strongest Interfernece Small Cells for </w:t>
      </w:r>
      <w:r w:rsidRPr="00A45798">
        <w:rPr>
          <w:rFonts w:eastAsiaTheme="minorEastAsia"/>
          <w:sz w:val="22"/>
          <w:szCs w:val="22"/>
          <w:lang w:eastAsia="zh-CN"/>
        </w:rPr>
        <w:t>SCE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B35F72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2.61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-5.01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-14.36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4.81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-2.76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-12.23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12.88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7.25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-5.18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15.57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-2.38</w:t>
            </w:r>
          </w:p>
        </w:tc>
      </w:tr>
      <w:tr w:rsidR="00B35F72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35F72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9F7CD8" w:rsidRPr="00BD6727" w:rsidRDefault="009F7CD8" w:rsidP="009F7CD8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A45798">
        <w:rPr>
          <w:rFonts w:eastAsiaTheme="minorEastAsia"/>
          <w:sz w:val="22"/>
          <w:szCs w:val="22"/>
          <w:lang w:eastAsia="zh-CN"/>
        </w:rPr>
        <w:t xml:space="preserve">Table </w:t>
      </w:r>
      <w:r w:rsidR="00264A73" w:rsidRPr="00A45798">
        <w:rPr>
          <w:rFonts w:eastAsiaTheme="minorEastAsia"/>
          <w:sz w:val="22"/>
          <w:szCs w:val="22"/>
          <w:lang w:eastAsia="zh-CN"/>
        </w:rPr>
        <w:fldChar w:fldCharType="begin"/>
      </w:r>
      <w:r w:rsidRPr="00A45798">
        <w:rPr>
          <w:rFonts w:eastAsiaTheme="minorEastAsia"/>
          <w:sz w:val="22"/>
          <w:szCs w:val="22"/>
          <w:lang w:eastAsia="zh-CN"/>
        </w:rPr>
        <w:instrText xml:space="preserve"> SEQ Table \* ARABIC </w:instrText>
      </w:r>
      <w:r w:rsidR="00264A73" w:rsidRPr="00A45798">
        <w:rPr>
          <w:rFonts w:eastAsiaTheme="minorEastAsia"/>
          <w:sz w:val="22"/>
          <w:szCs w:val="22"/>
          <w:lang w:eastAsia="zh-CN"/>
        </w:rPr>
        <w:fldChar w:fldCharType="separate"/>
      </w:r>
      <w:r w:rsidR="001615CB">
        <w:rPr>
          <w:rFonts w:eastAsiaTheme="minorEastAsia"/>
          <w:noProof/>
          <w:sz w:val="22"/>
          <w:szCs w:val="22"/>
          <w:lang w:eastAsia="zh-CN"/>
        </w:rPr>
        <w:t>8</w:t>
      </w:r>
      <w:r w:rsidR="00264A73" w:rsidRPr="00A45798">
        <w:rPr>
          <w:rFonts w:eastAsiaTheme="minorEastAsia"/>
          <w:sz w:val="22"/>
          <w:szCs w:val="22"/>
          <w:lang w:eastAsia="zh-CN"/>
        </w:rPr>
        <w:fldChar w:fldCharType="end"/>
      </w:r>
      <w:r w:rsidRPr="00A45798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>Interference Level of Top 3 Strongest Interfernece Small Cells for Macro</w:t>
      </w:r>
      <w:r w:rsidRPr="00BD6727">
        <w:rPr>
          <w:rFonts w:eastAsiaTheme="minorEastAsia"/>
          <w:sz w:val="22"/>
          <w:szCs w:val="22"/>
          <w:lang w:eastAsia="zh-CN"/>
        </w:rPr>
        <w:t xml:space="preserve">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9F7CD8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9F7CD8" w:rsidRPr="00BD6727" w:rsidRDefault="009F7CD8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9F7CD8" w:rsidRPr="00BD6727" w:rsidRDefault="009F7CD8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9F7CD8" w:rsidRPr="00BD6727" w:rsidRDefault="009F7CD8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9F7CD8" w:rsidRPr="00BD6727" w:rsidRDefault="009F7CD8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-4.20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-11.68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2.24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-2.06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-9.73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8.80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5.41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-4.00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11.44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8.09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-1.27</w:t>
            </w:r>
          </w:p>
        </w:tc>
      </w:tr>
      <w:tr w:rsidR="009F7CD8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F7CD8" w:rsidRDefault="009F7CD8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7CD8" w:rsidRPr="001833B0" w:rsidRDefault="009F7CD8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7CD8" w:rsidRPr="001833B0" w:rsidRDefault="009F7CD8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7CD8" w:rsidRPr="001833B0" w:rsidRDefault="009F7CD8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9F7CD8" w:rsidRPr="001C5E9B" w:rsidRDefault="009F7CD8" w:rsidP="009F7CD8">
      <w:pPr>
        <w:pStyle w:val="2"/>
        <w:jc w:val="both"/>
        <w:rPr>
          <w:lang w:eastAsia="zh-CN"/>
        </w:rPr>
      </w:pPr>
      <w:r w:rsidRPr="001C5E9B">
        <w:rPr>
          <w:rFonts w:hint="eastAsia"/>
          <w:lang w:eastAsia="zh-CN"/>
        </w:rPr>
        <w:t>Results for cell medium UE</w:t>
      </w:r>
    </w:p>
    <w:p w:rsidR="009F7CD8" w:rsidRPr="00E607A7" w:rsidRDefault="009F7CD8" w:rsidP="009F7CD8">
      <w:pPr>
        <w:rPr>
          <w:rFonts w:cstheme="minorHAnsi"/>
          <w:sz w:val="22"/>
        </w:rPr>
      </w:pPr>
      <w:r w:rsidRPr="00E607A7">
        <w:rPr>
          <w:rFonts w:cstheme="minorHAnsi" w:hint="eastAsia"/>
          <w:sz w:val="22"/>
        </w:rPr>
        <w:t xml:space="preserve">In this sub-section, the </w:t>
      </w:r>
      <w:r>
        <w:rPr>
          <w:rFonts w:cstheme="minorHAnsi" w:hint="eastAsia"/>
          <w:sz w:val="22"/>
          <w:lang w:eastAsia="zh-CN"/>
        </w:rPr>
        <w:t>interference level</w:t>
      </w:r>
      <w:r w:rsidRPr="00144EB4">
        <w:rPr>
          <w:rFonts w:cstheme="minorHAnsi" w:hint="eastAsia"/>
          <w:sz w:val="22"/>
          <w:lang w:eastAsia="zh-CN"/>
        </w:rPr>
        <w:t xml:space="preserve"> </w:t>
      </w:r>
      <w:r>
        <w:rPr>
          <w:rFonts w:cstheme="minorHAnsi" w:hint="eastAsia"/>
          <w:sz w:val="22"/>
          <w:lang w:eastAsia="zh-CN"/>
        </w:rPr>
        <w:t xml:space="preserve">results of top 3 strongest interference small cells are presetned for cell medium UE. </w:t>
      </w:r>
      <w:r w:rsidRPr="00E607A7">
        <w:rPr>
          <w:rFonts w:cstheme="minorHAnsi" w:hint="eastAsia"/>
          <w:sz w:val="22"/>
        </w:rPr>
        <w:t xml:space="preserve"> </w:t>
      </w:r>
      <w:r>
        <w:rPr>
          <w:rFonts w:cstheme="minorHAnsi" w:hint="eastAsia"/>
          <w:sz w:val="22"/>
          <w:lang w:eastAsia="zh-CN"/>
        </w:rPr>
        <w:t xml:space="preserve">Furthermore, the results are presented for SCE UE and macro UE in Table 9 and Table 10 </w:t>
      </w:r>
      <w:r w:rsidR="00F651B1">
        <w:rPr>
          <w:rFonts w:cstheme="minorHAnsi" w:hint="eastAsia"/>
          <w:sz w:val="22"/>
          <w:lang w:eastAsia="zh-CN"/>
        </w:rPr>
        <w:t>separately</w:t>
      </w:r>
      <w:r>
        <w:rPr>
          <w:rFonts w:cstheme="minorHAnsi" w:hint="eastAsia"/>
          <w:sz w:val="22"/>
          <w:lang w:eastAsia="zh-CN"/>
        </w:rPr>
        <w:t>.</w:t>
      </w:r>
    </w:p>
    <w:p w:rsidR="009F7CD8" w:rsidRPr="006052AB" w:rsidRDefault="009F7CD8" w:rsidP="009F7CD8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BD6727">
        <w:rPr>
          <w:sz w:val="22"/>
          <w:szCs w:val="22"/>
        </w:rPr>
        <w:t xml:space="preserve">Table </w:t>
      </w:r>
      <w:r w:rsidR="00264A73" w:rsidRPr="00BD6727">
        <w:rPr>
          <w:sz w:val="22"/>
          <w:szCs w:val="22"/>
        </w:rPr>
        <w:fldChar w:fldCharType="begin"/>
      </w:r>
      <w:r w:rsidRPr="00BD6727">
        <w:rPr>
          <w:sz w:val="22"/>
          <w:szCs w:val="22"/>
        </w:rPr>
        <w:instrText xml:space="preserve"> SEQ Table \* ARABIC </w:instrText>
      </w:r>
      <w:r w:rsidR="00264A73" w:rsidRPr="00BD6727">
        <w:rPr>
          <w:sz w:val="22"/>
          <w:szCs w:val="22"/>
        </w:rPr>
        <w:fldChar w:fldCharType="separate"/>
      </w:r>
      <w:r w:rsidR="001615CB">
        <w:rPr>
          <w:noProof/>
          <w:sz w:val="22"/>
          <w:szCs w:val="22"/>
        </w:rPr>
        <w:t>9</w:t>
      </w:r>
      <w:r w:rsidR="00264A73" w:rsidRPr="00BD6727">
        <w:rPr>
          <w:sz w:val="22"/>
          <w:szCs w:val="22"/>
        </w:rPr>
        <w:fldChar w:fldCharType="end"/>
      </w:r>
      <w:r w:rsidRPr="00BD6727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 xml:space="preserve">Interference Level of Top 3 Strongest Interfernece Small Cells for </w:t>
      </w:r>
      <w:r w:rsidRPr="00BD6727">
        <w:rPr>
          <w:rFonts w:eastAsiaTheme="minorEastAsia"/>
          <w:sz w:val="22"/>
          <w:szCs w:val="22"/>
          <w:lang w:eastAsia="zh-CN"/>
        </w:rPr>
        <w:t>SCE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B35F72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9.02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-11.16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-19.50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11.16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-8.90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-17.27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18.07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3.37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-9.37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20.68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6.08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-6.60</w:t>
            </w:r>
          </w:p>
        </w:tc>
      </w:tr>
      <w:tr w:rsidR="00B35F72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35F72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9F7CD8" w:rsidRPr="006052AB" w:rsidRDefault="009F7CD8" w:rsidP="009F7CD8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BD6727">
        <w:rPr>
          <w:rFonts w:eastAsiaTheme="minorEastAsia"/>
          <w:sz w:val="22"/>
          <w:szCs w:val="22"/>
          <w:lang w:eastAsia="zh-CN"/>
        </w:rPr>
        <w:t xml:space="preserve">Table </w:t>
      </w:r>
      <w:r w:rsidR="00264A73" w:rsidRPr="00BD6727">
        <w:rPr>
          <w:rFonts w:eastAsiaTheme="minorEastAsia"/>
          <w:sz w:val="22"/>
          <w:szCs w:val="22"/>
          <w:lang w:eastAsia="zh-CN"/>
        </w:rPr>
        <w:fldChar w:fldCharType="begin"/>
      </w:r>
      <w:r w:rsidRPr="00BD6727">
        <w:rPr>
          <w:rFonts w:eastAsiaTheme="minorEastAsia"/>
          <w:sz w:val="22"/>
          <w:szCs w:val="22"/>
          <w:lang w:eastAsia="zh-CN"/>
        </w:rPr>
        <w:instrText xml:space="preserve"> SEQ Table \* ARABIC </w:instrText>
      </w:r>
      <w:r w:rsidR="00264A73" w:rsidRPr="00BD6727">
        <w:rPr>
          <w:rFonts w:eastAsiaTheme="minorEastAsia"/>
          <w:sz w:val="22"/>
          <w:szCs w:val="22"/>
          <w:lang w:eastAsia="zh-CN"/>
        </w:rPr>
        <w:fldChar w:fldCharType="separate"/>
      </w:r>
      <w:r w:rsidR="001615CB">
        <w:rPr>
          <w:rFonts w:eastAsiaTheme="minorEastAsia"/>
          <w:noProof/>
          <w:sz w:val="22"/>
          <w:szCs w:val="22"/>
          <w:lang w:eastAsia="zh-CN"/>
        </w:rPr>
        <w:t>10</w:t>
      </w:r>
      <w:r w:rsidR="00264A73" w:rsidRPr="00BD6727">
        <w:rPr>
          <w:rFonts w:eastAsiaTheme="minorEastAsia"/>
          <w:sz w:val="22"/>
          <w:szCs w:val="22"/>
          <w:lang w:eastAsia="zh-CN"/>
        </w:rPr>
        <w:fldChar w:fldCharType="end"/>
      </w:r>
      <w:r w:rsidRPr="00BD6727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>Interference Level of Top 3 Strongest Interfernece Small Cells for Macro</w:t>
      </w:r>
      <w:r w:rsidRPr="00BD6727">
        <w:rPr>
          <w:rFonts w:eastAsiaTheme="minorEastAsia"/>
          <w:sz w:val="22"/>
          <w:szCs w:val="22"/>
          <w:lang w:eastAsia="zh-CN"/>
        </w:rPr>
        <w:t xml:space="preserve">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B35F72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3.02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-5.96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-14.56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5.16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-3.74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-12.48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13.53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7.16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-4.71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16.15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9.83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-1.97</w:t>
            </w:r>
          </w:p>
        </w:tc>
      </w:tr>
      <w:tr w:rsidR="00B35F72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35F72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9F7CD8" w:rsidRPr="001C5E9B" w:rsidRDefault="009F7CD8" w:rsidP="009F7CD8">
      <w:pPr>
        <w:pStyle w:val="2"/>
        <w:jc w:val="both"/>
        <w:rPr>
          <w:lang w:eastAsia="zh-CN"/>
        </w:rPr>
      </w:pPr>
      <w:r w:rsidRPr="001C5E9B">
        <w:rPr>
          <w:rFonts w:hint="eastAsia"/>
          <w:lang w:eastAsia="zh-CN"/>
        </w:rPr>
        <w:t xml:space="preserve">Results for cell </w:t>
      </w:r>
      <w:r>
        <w:rPr>
          <w:rFonts w:hint="eastAsia"/>
          <w:lang w:eastAsia="zh-CN"/>
        </w:rPr>
        <w:t>c</w:t>
      </w:r>
      <w:r w:rsidRPr="001C5E9B">
        <w:rPr>
          <w:rFonts w:hint="eastAsia"/>
          <w:lang w:eastAsia="zh-CN"/>
        </w:rPr>
        <w:t>entre UE</w:t>
      </w:r>
    </w:p>
    <w:p w:rsidR="009F7CD8" w:rsidRPr="00E607A7" w:rsidRDefault="009F7CD8" w:rsidP="009F7CD8">
      <w:pPr>
        <w:rPr>
          <w:rFonts w:cstheme="minorHAnsi"/>
          <w:sz w:val="22"/>
        </w:rPr>
      </w:pPr>
      <w:r w:rsidRPr="00E607A7">
        <w:rPr>
          <w:rFonts w:cstheme="minorHAnsi" w:hint="eastAsia"/>
          <w:sz w:val="22"/>
        </w:rPr>
        <w:t xml:space="preserve">In this sub-section, the </w:t>
      </w:r>
      <w:r>
        <w:rPr>
          <w:rFonts w:cstheme="minorHAnsi" w:hint="eastAsia"/>
          <w:sz w:val="22"/>
          <w:lang w:eastAsia="zh-CN"/>
        </w:rPr>
        <w:t xml:space="preserve">interference level results of top 3 strongest interference small cells are presetned for cell centre UE. </w:t>
      </w:r>
      <w:r w:rsidRPr="00E607A7">
        <w:rPr>
          <w:rFonts w:cstheme="minorHAnsi" w:hint="eastAsia"/>
          <w:sz w:val="22"/>
        </w:rPr>
        <w:t xml:space="preserve"> </w:t>
      </w:r>
      <w:r>
        <w:rPr>
          <w:rFonts w:cstheme="minorHAnsi" w:hint="eastAsia"/>
          <w:sz w:val="22"/>
          <w:lang w:eastAsia="zh-CN"/>
        </w:rPr>
        <w:t xml:space="preserve">Furthermore, the results are presented for SCE UE and macro UE in Table 11 and Table 12 </w:t>
      </w:r>
      <w:r w:rsidR="00F651B1">
        <w:rPr>
          <w:rFonts w:cstheme="minorHAnsi" w:hint="eastAsia"/>
          <w:sz w:val="22"/>
          <w:lang w:eastAsia="zh-CN"/>
        </w:rPr>
        <w:t>separately</w:t>
      </w:r>
      <w:r>
        <w:rPr>
          <w:rFonts w:cstheme="minorHAnsi" w:hint="eastAsia"/>
          <w:sz w:val="22"/>
          <w:lang w:eastAsia="zh-CN"/>
        </w:rPr>
        <w:t>.</w:t>
      </w:r>
    </w:p>
    <w:p w:rsidR="00B35F72" w:rsidRPr="006052AB" w:rsidRDefault="00B35F72" w:rsidP="00B35F72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BD6727">
        <w:rPr>
          <w:sz w:val="22"/>
          <w:szCs w:val="22"/>
        </w:rPr>
        <w:t xml:space="preserve">Table </w:t>
      </w:r>
      <w:r w:rsidR="00264A73" w:rsidRPr="00BD6727">
        <w:rPr>
          <w:sz w:val="22"/>
          <w:szCs w:val="22"/>
        </w:rPr>
        <w:fldChar w:fldCharType="begin"/>
      </w:r>
      <w:r w:rsidRPr="00BD6727">
        <w:rPr>
          <w:sz w:val="22"/>
          <w:szCs w:val="22"/>
        </w:rPr>
        <w:instrText xml:space="preserve"> SEQ Table \* ARABIC </w:instrText>
      </w:r>
      <w:r w:rsidR="00264A73" w:rsidRPr="00BD6727">
        <w:rPr>
          <w:sz w:val="22"/>
          <w:szCs w:val="22"/>
        </w:rPr>
        <w:fldChar w:fldCharType="separate"/>
      </w:r>
      <w:r w:rsidR="001615CB">
        <w:rPr>
          <w:noProof/>
          <w:sz w:val="22"/>
          <w:szCs w:val="22"/>
        </w:rPr>
        <w:t>11</w:t>
      </w:r>
      <w:r w:rsidR="00264A73" w:rsidRPr="00BD6727">
        <w:rPr>
          <w:sz w:val="22"/>
          <w:szCs w:val="22"/>
        </w:rPr>
        <w:fldChar w:fldCharType="end"/>
      </w:r>
      <w:r w:rsidRPr="00BD6727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 xml:space="preserve">Interference Level of Top 3 Strongest Interfernece Small Cells for </w:t>
      </w:r>
      <w:r w:rsidRPr="00BD6727">
        <w:rPr>
          <w:rFonts w:eastAsiaTheme="minorEastAsia"/>
          <w:sz w:val="22"/>
          <w:szCs w:val="22"/>
          <w:lang w:eastAsia="zh-CN"/>
        </w:rPr>
        <w:t>SCE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B35F72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lastRenderedPageBreak/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17.99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-20.64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-27.44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20.04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-18.31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-25.18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23.86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-5.80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-15.43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26.35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-3.15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-12.71</w:t>
            </w:r>
          </w:p>
        </w:tc>
      </w:tr>
      <w:tr w:rsidR="00B35F72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35F72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B35F72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B35F72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B35F72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B35F72" w:rsidRPr="006052AB" w:rsidRDefault="00B35F72" w:rsidP="00B35F72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BD6727">
        <w:rPr>
          <w:rFonts w:eastAsiaTheme="minorEastAsia"/>
          <w:sz w:val="22"/>
          <w:szCs w:val="22"/>
          <w:lang w:eastAsia="zh-CN"/>
        </w:rPr>
        <w:t xml:space="preserve">Table </w:t>
      </w:r>
      <w:r w:rsidR="00264A73" w:rsidRPr="00BD6727">
        <w:rPr>
          <w:rFonts w:eastAsiaTheme="minorEastAsia"/>
          <w:sz w:val="22"/>
          <w:szCs w:val="22"/>
          <w:lang w:eastAsia="zh-CN"/>
        </w:rPr>
        <w:fldChar w:fldCharType="begin"/>
      </w:r>
      <w:r w:rsidRPr="00BD6727">
        <w:rPr>
          <w:rFonts w:eastAsiaTheme="minorEastAsia"/>
          <w:sz w:val="22"/>
          <w:szCs w:val="22"/>
          <w:lang w:eastAsia="zh-CN"/>
        </w:rPr>
        <w:instrText xml:space="preserve"> SEQ Table \* ARABIC </w:instrText>
      </w:r>
      <w:r w:rsidR="00264A73" w:rsidRPr="00BD6727">
        <w:rPr>
          <w:rFonts w:eastAsiaTheme="minorEastAsia"/>
          <w:sz w:val="22"/>
          <w:szCs w:val="22"/>
          <w:lang w:eastAsia="zh-CN"/>
        </w:rPr>
        <w:fldChar w:fldCharType="separate"/>
      </w:r>
      <w:r w:rsidR="001615CB">
        <w:rPr>
          <w:rFonts w:eastAsiaTheme="minorEastAsia"/>
          <w:noProof/>
          <w:sz w:val="22"/>
          <w:szCs w:val="22"/>
          <w:lang w:eastAsia="zh-CN"/>
        </w:rPr>
        <w:t>12</w:t>
      </w:r>
      <w:r w:rsidR="00264A73" w:rsidRPr="00BD6727">
        <w:rPr>
          <w:rFonts w:eastAsiaTheme="minorEastAsia"/>
          <w:sz w:val="22"/>
          <w:szCs w:val="22"/>
          <w:lang w:eastAsia="zh-CN"/>
        </w:rPr>
        <w:fldChar w:fldCharType="end"/>
      </w:r>
      <w:r w:rsidRPr="00BD6727">
        <w:rPr>
          <w:rFonts w:eastAsiaTheme="minorEastAsia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sz w:val="22"/>
          <w:szCs w:val="22"/>
          <w:lang w:eastAsia="zh-CN"/>
        </w:rPr>
        <w:t>Interference Level of Top 3 Strongest Interfernece Small Cells for Macro</w:t>
      </w:r>
      <w:r w:rsidRPr="00BD6727">
        <w:rPr>
          <w:rFonts w:eastAsiaTheme="minorEastAsia"/>
          <w:sz w:val="22"/>
          <w:szCs w:val="22"/>
          <w:lang w:eastAsia="zh-CN"/>
        </w:rPr>
        <w:t xml:space="preserve"> UE</w:t>
      </w:r>
    </w:p>
    <w:tbl>
      <w:tblPr>
        <w:tblW w:w="0" w:type="auto"/>
        <w:jc w:val="center"/>
        <w:tblInd w:w="-1050" w:type="dxa"/>
        <w:tblLayout w:type="fixed"/>
        <w:tblLook w:val="04A0"/>
      </w:tblPr>
      <w:tblGrid>
        <w:gridCol w:w="2514"/>
        <w:gridCol w:w="1249"/>
        <w:gridCol w:w="1322"/>
        <w:gridCol w:w="1286"/>
      </w:tblGrid>
      <w:tr w:rsidR="00B35F72" w:rsidRPr="00BD6727" w:rsidTr="007E510B">
        <w:trPr>
          <w:jc w:val="center"/>
        </w:trPr>
        <w:tc>
          <w:tcPr>
            <w:tcW w:w="251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4.95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-7.77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-16.56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7.05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-5.56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-14.43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100% load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15.02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5.58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-6.59</w:t>
            </w:r>
          </w:p>
        </w:tc>
      </w:tr>
      <w:tr w:rsidR="00B35F72" w:rsidRPr="00BD6727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7E510B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CSI-RS based, 50% load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17.61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8.26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BD6727" w:rsidRDefault="00B35F72" w:rsidP="00B35F7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35F72">
              <w:rPr>
                <w:color w:val="000000"/>
                <w:sz w:val="22"/>
                <w:szCs w:val="22"/>
              </w:rPr>
              <w:t>-3.86</w:t>
            </w:r>
          </w:p>
        </w:tc>
      </w:tr>
      <w:tr w:rsidR="00B35F72" w:rsidRPr="0070734C" w:rsidTr="007E510B">
        <w:trPr>
          <w:jc w:val="center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35F72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35F72" w:rsidRPr="001833B0" w:rsidRDefault="00B35F72" w:rsidP="007E510B">
            <w:pPr>
              <w:spacing w:after="0"/>
              <w:jc w:val="center"/>
              <w:rPr>
                <w:rFonts w:cs="宋体"/>
                <w:color w:val="000000"/>
              </w:rPr>
            </w:pPr>
          </w:p>
        </w:tc>
      </w:tr>
    </w:tbl>
    <w:p w:rsidR="00636530" w:rsidRDefault="00636530" w:rsidP="00636530">
      <w:pPr>
        <w:rPr>
          <w:rFonts w:ascii="Cambria" w:hAnsi="Cambria"/>
          <w:b/>
          <w:szCs w:val="32"/>
          <w:lang w:eastAsia="zh-CN"/>
        </w:rPr>
      </w:pPr>
    </w:p>
    <w:sectPr w:rsidR="00636530" w:rsidSect="00293A0D">
      <w:footerReference w:type="default" r:id="rId8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666" w:rsidRDefault="00B90666">
      <w:r>
        <w:separator/>
      </w:r>
    </w:p>
  </w:endnote>
  <w:endnote w:type="continuationSeparator" w:id="1">
    <w:p w:rsidR="00B90666" w:rsidRDefault="00B90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52E" w:rsidRDefault="00264A73">
    <w:pPr>
      <w:pStyle w:val="a9"/>
    </w:pPr>
    <w:fldSimple w:instr=" PAGE ">
      <w:r w:rsidR="008C023F">
        <w:t>3</w:t>
      </w:r>
    </w:fldSimple>
    <w:r w:rsidR="006D352E">
      <w:rPr>
        <w:rFonts w:hint="eastAsia"/>
        <w:lang w:eastAsia="zh-CN"/>
      </w:rPr>
      <w:t>/</w:t>
    </w:r>
    <w:fldSimple w:instr=" NUMPAGES ">
      <w:r w:rsidR="008C023F"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666" w:rsidRDefault="00B90666">
      <w:r>
        <w:separator/>
      </w:r>
    </w:p>
  </w:footnote>
  <w:footnote w:type="continuationSeparator" w:id="1">
    <w:p w:rsidR="00B90666" w:rsidRDefault="00B906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Theme="minorHAnsi" w:hAnsiTheme="minorHAns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0C38A2"/>
    <w:multiLevelType w:val="hybridMultilevel"/>
    <w:tmpl w:val="ACA60DEE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Theme="majorHAnsi" w:hAnsiTheme="majorHAnsi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8"/>
  </w:num>
  <w:num w:numId="5">
    <w:abstractNumId w:val="6"/>
  </w:num>
  <w:num w:numId="6">
    <w:abstractNumId w:val="3"/>
  </w:num>
  <w:num w:numId="7">
    <w:abstractNumId w:val="9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6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D18"/>
    <w:rsid w:val="000072BC"/>
    <w:rsid w:val="0000774C"/>
    <w:rsid w:val="00007C3F"/>
    <w:rsid w:val="00007CC8"/>
    <w:rsid w:val="00010F6D"/>
    <w:rsid w:val="00011956"/>
    <w:rsid w:val="000122AD"/>
    <w:rsid w:val="00012312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683B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5B7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296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4A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B4"/>
    <w:rsid w:val="00144ECD"/>
    <w:rsid w:val="001450F0"/>
    <w:rsid w:val="0014530D"/>
    <w:rsid w:val="001454A2"/>
    <w:rsid w:val="001454FE"/>
    <w:rsid w:val="001459D7"/>
    <w:rsid w:val="00145B41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FA1"/>
    <w:rsid w:val="00160525"/>
    <w:rsid w:val="00160577"/>
    <w:rsid w:val="00160638"/>
    <w:rsid w:val="00160B11"/>
    <w:rsid w:val="00160D12"/>
    <w:rsid w:val="00160F82"/>
    <w:rsid w:val="001615CB"/>
    <w:rsid w:val="0016228F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2980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69"/>
    <w:rsid w:val="001B01F8"/>
    <w:rsid w:val="001B0223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591"/>
    <w:rsid w:val="002326A9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4A73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B014A"/>
    <w:rsid w:val="002B0446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8B4"/>
    <w:rsid w:val="002F168A"/>
    <w:rsid w:val="002F18F7"/>
    <w:rsid w:val="002F20A7"/>
    <w:rsid w:val="002F25D5"/>
    <w:rsid w:val="002F2EDA"/>
    <w:rsid w:val="002F3091"/>
    <w:rsid w:val="002F3153"/>
    <w:rsid w:val="002F38E2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83F"/>
    <w:rsid w:val="003D79B0"/>
    <w:rsid w:val="003D7BB0"/>
    <w:rsid w:val="003D7CD0"/>
    <w:rsid w:val="003D7D3E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E7D75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107E5"/>
    <w:rsid w:val="00410CB0"/>
    <w:rsid w:val="00411F1F"/>
    <w:rsid w:val="0041278F"/>
    <w:rsid w:val="004129E1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3C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644"/>
    <w:rsid w:val="004A6C7A"/>
    <w:rsid w:val="004A7D3B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1D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21149"/>
    <w:rsid w:val="005220E2"/>
    <w:rsid w:val="005220E8"/>
    <w:rsid w:val="005227F7"/>
    <w:rsid w:val="00522F4F"/>
    <w:rsid w:val="00523C63"/>
    <w:rsid w:val="00523CAB"/>
    <w:rsid w:val="0052420C"/>
    <w:rsid w:val="00524987"/>
    <w:rsid w:val="005252E9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874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2AB"/>
    <w:rsid w:val="0060533B"/>
    <w:rsid w:val="006053F1"/>
    <w:rsid w:val="00605529"/>
    <w:rsid w:val="00605596"/>
    <w:rsid w:val="006055A5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52E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5D93"/>
    <w:rsid w:val="00786E22"/>
    <w:rsid w:val="00787035"/>
    <w:rsid w:val="0078711F"/>
    <w:rsid w:val="007871D6"/>
    <w:rsid w:val="0078724C"/>
    <w:rsid w:val="00787ADE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2C51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C016C"/>
    <w:rsid w:val="008C023F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ABB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4D"/>
    <w:rsid w:val="009847D2"/>
    <w:rsid w:val="00984F5A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CD8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10B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3B9"/>
    <w:rsid w:val="00A236FF"/>
    <w:rsid w:val="00A23967"/>
    <w:rsid w:val="00A239D0"/>
    <w:rsid w:val="00A23A21"/>
    <w:rsid w:val="00A23C32"/>
    <w:rsid w:val="00A23D11"/>
    <w:rsid w:val="00A23DA6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798"/>
    <w:rsid w:val="00A45AA5"/>
    <w:rsid w:val="00A45FE0"/>
    <w:rsid w:val="00A462CB"/>
    <w:rsid w:val="00A466C2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27C9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485"/>
    <w:rsid w:val="00A83EF6"/>
    <w:rsid w:val="00A84120"/>
    <w:rsid w:val="00A846E3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1B6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80"/>
    <w:rsid w:val="00AB54A9"/>
    <w:rsid w:val="00AB575F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3803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6D2"/>
    <w:rsid w:val="00B019A3"/>
    <w:rsid w:val="00B01CB4"/>
    <w:rsid w:val="00B01EBB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72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6E0D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666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727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2C4A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07F5E"/>
    <w:rsid w:val="00C10DBD"/>
    <w:rsid w:val="00C10DED"/>
    <w:rsid w:val="00C10E72"/>
    <w:rsid w:val="00C1107A"/>
    <w:rsid w:val="00C1243F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4AFD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EEC"/>
    <w:rsid w:val="00C631DD"/>
    <w:rsid w:val="00C63879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46C9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7B6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1D94"/>
    <w:rsid w:val="00D0231A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395E"/>
    <w:rsid w:val="00D44CE6"/>
    <w:rsid w:val="00D44EC2"/>
    <w:rsid w:val="00D4529E"/>
    <w:rsid w:val="00D452C2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0E53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4FC6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159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F4"/>
    <w:rsid w:val="00ED3EFD"/>
    <w:rsid w:val="00ED4187"/>
    <w:rsid w:val="00ED4587"/>
    <w:rsid w:val="00ED496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3F1F"/>
    <w:rsid w:val="00EE420C"/>
    <w:rsid w:val="00EE4964"/>
    <w:rsid w:val="00EE5520"/>
    <w:rsid w:val="00EE574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B01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1B1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5F6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984F5A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84F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984F5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984F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984F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984F5A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84F5A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84F5A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84F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84F5A"/>
    <w:pPr>
      <w:spacing w:before="180"/>
      <w:ind w:left="2693" w:hanging="2693"/>
    </w:pPr>
    <w:rPr>
      <w:b/>
    </w:rPr>
  </w:style>
  <w:style w:type="paragraph" w:styleId="10">
    <w:name w:val="toc 1"/>
    <w:semiHidden/>
    <w:rsid w:val="00984F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84F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84F5A"/>
    <w:pPr>
      <w:ind w:left="1701" w:hanging="1701"/>
    </w:pPr>
  </w:style>
  <w:style w:type="paragraph" w:styleId="40">
    <w:name w:val="toc 4"/>
    <w:basedOn w:val="30"/>
    <w:semiHidden/>
    <w:rsid w:val="00984F5A"/>
    <w:pPr>
      <w:ind w:left="1418" w:hanging="1418"/>
    </w:pPr>
  </w:style>
  <w:style w:type="paragraph" w:styleId="30">
    <w:name w:val="toc 3"/>
    <w:basedOn w:val="20"/>
    <w:semiHidden/>
    <w:rsid w:val="00984F5A"/>
    <w:pPr>
      <w:ind w:left="1134" w:hanging="1134"/>
    </w:pPr>
  </w:style>
  <w:style w:type="paragraph" w:styleId="20">
    <w:name w:val="toc 2"/>
    <w:basedOn w:val="10"/>
    <w:semiHidden/>
    <w:rsid w:val="00984F5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84F5A"/>
    <w:pPr>
      <w:ind w:left="284"/>
    </w:pPr>
  </w:style>
  <w:style w:type="paragraph" w:styleId="11">
    <w:name w:val="index 1"/>
    <w:basedOn w:val="a"/>
    <w:semiHidden/>
    <w:rsid w:val="00984F5A"/>
    <w:pPr>
      <w:keepLines/>
      <w:spacing w:after="0"/>
    </w:pPr>
  </w:style>
  <w:style w:type="paragraph" w:customStyle="1" w:styleId="ZH">
    <w:name w:val="ZH"/>
    <w:rsid w:val="00984F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84F5A"/>
    <w:pPr>
      <w:outlineLvl w:val="9"/>
    </w:pPr>
  </w:style>
  <w:style w:type="paragraph" w:styleId="22">
    <w:name w:val="List Number 2"/>
    <w:basedOn w:val="a3"/>
    <w:rsid w:val="00984F5A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984F5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84F5A"/>
    <w:rPr>
      <w:b/>
      <w:position w:val="6"/>
      <w:sz w:val="16"/>
    </w:rPr>
  </w:style>
  <w:style w:type="paragraph" w:styleId="a6">
    <w:name w:val="footnote text"/>
    <w:basedOn w:val="a"/>
    <w:semiHidden/>
    <w:rsid w:val="00984F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84F5A"/>
    <w:rPr>
      <w:b/>
    </w:rPr>
  </w:style>
  <w:style w:type="paragraph" w:customStyle="1" w:styleId="TAC">
    <w:name w:val="TAC"/>
    <w:basedOn w:val="TAL"/>
    <w:link w:val="TACChar"/>
    <w:rsid w:val="00984F5A"/>
    <w:pPr>
      <w:jc w:val="center"/>
    </w:pPr>
  </w:style>
  <w:style w:type="paragraph" w:customStyle="1" w:styleId="TF">
    <w:name w:val="TF"/>
    <w:basedOn w:val="TH"/>
    <w:link w:val="TFChar"/>
    <w:rsid w:val="00984F5A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84F5A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984F5A"/>
    <w:pPr>
      <w:ind w:left="1418" w:hanging="1418"/>
    </w:pPr>
  </w:style>
  <w:style w:type="paragraph" w:customStyle="1" w:styleId="EX">
    <w:name w:val="EX"/>
    <w:basedOn w:val="a"/>
    <w:rsid w:val="00984F5A"/>
    <w:pPr>
      <w:keepLines/>
      <w:ind w:left="1702" w:hanging="1418"/>
    </w:pPr>
  </w:style>
  <w:style w:type="paragraph" w:customStyle="1" w:styleId="FP">
    <w:name w:val="FP"/>
    <w:basedOn w:val="a"/>
    <w:rsid w:val="00984F5A"/>
    <w:pPr>
      <w:spacing w:after="0"/>
    </w:pPr>
  </w:style>
  <w:style w:type="paragraph" w:customStyle="1" w:styleId="LD">
    <w:name w:val="LD"/>
    <w:rsid w:val="00984F5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84F5A"/>
    <w:pPr>
      <w:spacing w:after="0"/>
    </w:pPr>
  </w:style>
  <w:style w:type="paragraph" w:customStyle="1" w:styleId="EW">
    <w:name w:val="EW"/>
    <w:basedOn w:val="EX"/>
    <w:rsid w:val="00984F5A"/>
    <w:pPr>
      <w:spacing w:after="0"/>
    </w:pPr>
  </w:style>
  <w:style w:type="paragraph" w:styleId="60">
    <w:name w:val="toc 6"/>
    <w:basedOn w:val="50"/>
    <w:next w:val="a"/>
    <w:semiHidden/>
    <w:rsid w:val="00984F5A"/>
    <w:pPr>
      <w:ind w:left="1985" w:hanging="1985"/>
    </w:pPr>
  </w:style>
  <w:style w:type="paragraph" w:styleId="70">
    <w:name w:val="toc 7"/>
    <w:basedOn w:val="60"/>
    <w:next w:val="a"/>
    <w:semiHidden/>
    <w:rsid w:val="00984F5A"/>
    <w:pPr>
      <w:ind w:left="2268" w:hanging="2268"/>
    </w:pPr>
  </w:style>
  <w:style w:type="paragraph" w:styleId="23">
    <w:name w:val="List Bullet 2"/>
    <w:basedOn w:val="a7"/>
    <w:rsid w:val="00984F5A"/>
    <w:pPr>
      <w:ind w:left="851"/>
    </w:pPr>
  </w:style>
  <w:style w:type="paragraph" w:styleId="31">
    <w:name w:val="List Bullet 3"/>
    <w:basedOn w:val="23"/>
    <w:rsid w:val="00984F5A"/>
    <w:pPr>
      <w:ind w:left="1135"/>
    </w:pPr>
  </w:style>
  <w:style w:type="paragraph" w:styleId="a3">
    <w:name w:val="List Number"/>
    <w:basedOn w:val="a8"/>
    <w:rsid w:val="00984F5A"/>
  </w:style>
  <w:style w:type="paragraph" w:customStyle="1" w:styleId="EQ">
    <w:name w:val="EQ"/>
    <w:basedOn w:val="a"/>
    <w:next w:val="a"/>
    <w:rsid w:val="00984F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84F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4F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84F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84F5A"/>
    <w:pPr>
      <w:jc w:val="right"/>
    </w:pPr>
  </w:style>
  <w:style w:type="paragraph" w:customStyle="1" w:styleId="H6">
    <w:name w:val="H6"/>
    <w:basedOn w:val="5"/>
    <w:next w:val="a"/>
    <w:rsid w:val="00984F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84F5A"/>
    <w:pPr>
      <w:ind w:left="851" w:hanging="851"/>
    </w:pPr>
  </w:style>
  <w:style w:type="paragraph" w:customStyle="1" w:styleId="TAL">
    <w:name w:val="TAL"/>
    <w:basedOn w:val="a"/>
    <w:link w:val="TALCar"/>
    <w:rsid w:val="00984F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4F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84F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84F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84F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84F5A"/>
    <w:pPr>
      <w:framePr w:wrap="notBeside" w:y="16161"/>
    </w:pPr>
  </w:style>
  <w:style w:type="character" w:customStyle="1" w:styleId="ZGSM">
    <w:name w:val="ZGSM"/>
    <w:rsid w:val="00984F5A"/>
  </w:style>
  <w:style w:type="paragraph" w:styleId="24">
    <w:name w:val="List 2"/>
    <w:basedOn w:val="a8"/>
    <w:rsid w:val="00984F5A"/>
    <w:pPr>
      <w:ind w:left="851"/>
    </w:pPr>
  </w:style>
  <w:style w:type="paragraph" w:customStyle="1" w:styleId="ZG">
    <w:name w:val="ZG"/>
    <w:rsid w:val="00984F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84F5A"/>
    <w:pPr>
      <w:ind w:left="1135"/>
    </w:pPr>
  </w:style>
  <w:style w:type="paragraph" w:styleId="41">
    <w:name w:val="List 4"/>
    <w:basedOn w:val="32"/>
    <w:rsid w:val="00984F5A"/>
    <w:pPr>
      <w:ind w:left="1418"/>
    </w:pPr>
  </w:style>
  <w:style w:type="paragraph" w:styleId="51">
    <w:name w:val="List 5"/>
    <w:basedOn w:val="41"/>
    <w:rsid w:val="00984F5A"/>
    <w:pPr>
      <w:ind w:left="1702"/>
    </w:pPr>
  </w:style>
  <w:style w:type="paragraph" w:customStyle="1" w:styleId="EditorsNote">
    <w:name w:val="Editor's Note"/>
    <w:basedOn w:val="NO"/>
    <w:rsid w:val="00984F5A"/>
    <w:rPr>
      <w:color w:val="FF0000"/>
    </w:rPr>
  </w:style>
  <w:style w:type="paragraph" w:styleId="a8">
    <w:name w:val="List"/>
    <w:basedOn w:val="a"/>
    <w:rsid w:val="00984F5A"/>
    <w:pPr>
      <w:ind w:left="568" w:hanging="284"/>
    </w:pPr>
  </w:style>
  <w:style w:type="paragraph" w:styleId="a7">
    <w:name w:val="List Bullet"/>
    <w:basedOn w:val="a8"/>
    <w:rsid w:val="00984F5A"/>
  </w:style>
  <w:style w:type="paragraph" w:styleId="42">
    <w:name w:val="List Bullet 4"/>
    <w:basedOn w:val="31"/>
    <w:rsid w:val="00984F5A"/>
    <w:pPr>
      <w:ind w:left="1418"/>
    </w:pPr>
  </w:style>
  <w:style w:type="paragraph" w:styleId="52">
    <w:name w:val="List Bullet 5"/>
    <w:basedOn w:val="42"/>
    <w:rsid w:val="00984F5A"/>
    <w:pPr>
      <w:ind w:left="1702"/>
    </w:pPr>
  </w:style>
  <w:style w:type="paragraph" w:customStyle="1" w:styleId="B1">
    <w:name w:val="B1"/>
    <w:basedOn w:val="a8"/>
    <w:link w:val="B1Char"/>
    <w:rsid w:val="00984F5A"/>
    <w:rPr>
      <w:rFonts w:ascii="CG Times (WN)" w:hAnsi="CG Times (WN)"/>
    </w:rPr>
  </w:style>
  <w:style w:type="paragraph" w:customStyle="1" w:styleId="B2">
    <w:name w:val="B2"/>
    <w:basedOn w:val="24"/>
    <w:link w:val="B2Char"/>
    <w:rsid w:val="00984F5A"/>
    <w:rPr>
      <w:rFonts w:ascii="CG Times (WN)" w:hAnsi="CG Times (WN)"/>
    </w:rPr>
  </w:style>
  <w:style w:type="paragraph" w:customStyle="1" w:styleId="B3">
    <w:name w:val="B3"/>
    <w:basedOn w:val="32"/>
    <w:link w:val="B3Char2"/>
    <w:rsid w:val="00984F5A"/>
    <w:rPr>
      <w:rFonts w:ascii="CG Times (WN)" w:hAnsi="CG Times (WN)"/>
    </w:rPr>
  </w:style>
  <w:style w:type="paragraph" w:customStyle="1" w:styleId="B4">
    <w:name w:val="B4"/>
    <w:basedOn w:val="41"/>
    <w:rsid w:val="00984F5A"/>
  </w:style>
  <w:style w:type="paragraph" w:customStyle="1" w:styleId="B5">
    <w:name w:val="B5"/>
    <w:basedOn w:val="51"/>
    <w:rsid w:val="00984F5A"/>
  </w:style>
  <w:style w:type="paragraph" w:styleId="a9">
    <w:name w:val="footer"/>
    <w:basedOn w:val="a4"/>
    <w:link w:val="Char0"/>
    <w:uiPriority w:val="99"/>
    <w:rsid w:val="00984F5A"/>
    <w:pPr>
      <w:jc w:val="center"/>
    </w:pPr>
    <w:rPr>
      <w:i/>
    </w:rPr>
  </w:style>
  <w:style w:type="paragraph" w:customStyle="1" w:styleId="ZTD">
    <w:name w:val="ZTD"/>
    <w:basedOn w:val="ZB"/>
    <w:rsid w:val="00984F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84F5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84F5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84F5A"/>
    <w:rPr>
      <w:color w:val="0000FF"/>
      <w:u w:val="single"/>
    </w:rPr>
  </w:style>
  <w:style w:type="character" w:styleId="ab">
    <w:name w:val="annotation reference"/>
    <w:semiHidden/>
    <w:rsid w:val="00984F5A"/>
    <w:rPr>
      <w:sz w:val="16"/>
    </w:rPr>
  </w:style>
  <w:style w:type="paragraph" w:styleId="ac">
    <w:name w:val="annotation text"/>
    <w:basedOn w:val="a"/>
    <w:semiHidden/>
    <w:rsid w:val="00984F5A"/>
  </w:style>
  <w:style w:type="character" w:styleId="ad">
    <w:name w:val="FollowedHyperlink"/>
    <w:rsid w:val="00984F5A"/>
    <w:rPr>
      <w:color w:val="800080"/>
      <w:u w:val="single"/>
    </w:rPr>
  </w:style>
  <w:style w:type="paragraph" w:styleId="ae">
    <w:name w:val="Balloon Text"/>
    <w:basedOn w:val="a"/>
    <w:semiHidden/>
    <w:rsid w:val="00984F5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84F5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character" w:styleId="af7">
    <w:name w:val="Placeholder Text"/>
    <w:basedOn w:val="a0"/>
    <w:uiPriority w:val="99"/>
    <w:semiHidden/>
    <w:rsid w:val="00BD6727"/>
    <w:rPr>
      <w:color w:val="808080"/>
    </w:rPr>
  </w:style>
  <w:style w:type="paragraph" w:styleId="af8">
    <w:name w:val="Normal (Web)"/>
    <w:basedOn w:val="a"/>
    <w:uiPriority w:val="99"/>
    <w:unhideWhenUsed/>
    <w:rsid w:val="00A1110B"/>
    <w:pPr>
      <w:spacing w:before="75" w:after="75"/>
    </w:pPr>
    <w:rPr>
      <w:rFonts w:ascii="Arial" w:hAnsi="Arial" w:cs="Arial"/>
      <w:sz w:val="18"/>
      <w:szCs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3CA45-96F5-4F7B-AB39-2CDFB7976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13</cp:revision>
  <cp:lastPrinted>2007-06-18T01:31:00Z</cp:lastPrinted>
  <dcterms:created xsi:type="dcterms:W3CDTF">2014-08-09T09:11:00Z</dcterms:created>
  <dcterms:modified xsi:type="dcterms:W3CDTF">2014-08-11T02:00:00Z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